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DFB7C8" w14:textId="68701E0E" w:rsidR="005A2B06" w:rsidRPr="005A2B06" w:rsidRDefault="005A2B06" w:rsidP="001F4E1E">
      <w:pPr>
        <w:spacing w:after="0"/>
        <w:jc w:val="center"/>
        <w:rPr>
          <w:rFonts w:ascii="Tahoma" w:hAnsi="Tahoma" w:cs="Tahoma"/>
          <w:sz w:val="24"/>
          <w:szCs w:val="24"/>
          <w:lang w:val="de-DE"/>
        </w:rPr>
      </w:pPr>
      <w:bookmarkStart w:id="0" w:name="_GoBack"/>
      <w:bookmarkEnd w:id="0"/>
      <w:r w:rsidRPr="005A2B06">
        <w:rPr>
          <w:rFonts w:ascii="Tahoma" w:hAnsi="Tahoma" w:cs="Tahoma"/>
          <w:noProof/>
          <w:sz w:val="24"/>
          <w:szCs w:val="24"/>
        </w:rPr>
        <w:drawing>
          <wp:inline distT="0" distB="0" distL="0" distR="0" wp14:anchorId="23CC0CC1" wp14:editId="5C66A260">
            <wp:extent cx="1800225" cy="1704975"/>
            <wp:effectExtent l="0" t="0" r="9525" b="9525"/>
            <wp:docPr id="2" name="Grafik 2" descr="Logo Ernährungsrat Südtir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Ernährungsrat Südtiro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565388" w14:textId="77777777" w:rsidR="005A2B06" w:rsidRPr="005A2B06" w:rsidRDefault="005A2B06" w:rsidP="001F4E1E">
      <w:pPr>
        <w:spacing w:after="0"/>
        <w:jc w:val="center"/>
        <w:rPr>
          <w:rFonts w:ascii="Tahoma" w:hAnsi="Tahoma" w:cs="Tahoma"/>
          <w:sz w:val="24"/>
          <w:szCs w:val="24"/>
          <w:lang w:val="de-DE"/>
        </w:rPr>
      </w:pPr>
    </w:p>
    <w:p w14:paraId="7D593F44" w14:textId="77777777" w:rsidR="001F4E1E" w:rsidRPr="001F4E1E" w:rsidRDefault="001F4E1E" w:rsidP="001F4E1E">
      <w:pPr>
        <w:spacing w:after="0"/>
        <w:jc w:val="center"/>
        <w:rPr>
          <w:rFonts w:ascii="Tahoma" w:hAnsi="Tahoma" w:cs="Tahoma"/>
          <w:b/>
          <w:sz w:val="24"/>
          <w:szCs w:val="24"/>
          <w:lang w:val="de-DE"/>
        </w:rPr>
      </w:pPr>
    </w:p>
    <w:p w14:paraId="2D12F9C2" w14:textId="0B298E59" w:rsidR="00076D26" w:rsidRDefault="00076D26" w:rsidP="001F4E1E">
      <w:pPr>
        <w:spacing w:after="0"/>
        <w:jc w:val="center"/>
        <w:rPr>
          <w:rFonts w:ascii="Tahoma" w:hAnsi="Tahoma" w:cs="Tahoma"/>
          <w:b/>
          <w:sz w:val="32"/>
          <w:szCs w:val="32"/>
          <w:lang w:val="de-DE"/>
        </w:rPr>
      </w:pPr>
      <w:r>
        <w:rPr>
          <w:rFonts w:ascii="Tahoma" w:hAnsi="Tahoma" w:cs="Tahoma"/>
          <w:b/>
          <w:sz w:val="32"/>
          <w:szCs w:val="32"/>
          <w:lang w:val="de-DE"/>
        </w:rPr>
        <w:t>PRESSEMITTEILUNG 03.04.2019</w:t>
      </w:r>
    </w:p>
    <w:p w14:paraId="16709B67" w14:textId="77777777" w:rsidR="00076D26" w:rsidRDefault="00076D26" w:rsidP="001F4E1E">
      <w:pPr>
        <w:spacing w:after="0"/>
        <w:jc w:val="center"/>
        <w:rPr>
          <w:rFonts w:ascii="Tahoma" w:hAnsi="Tahoma" w:cs="Tahoma"/>
          <w:b/>
          <w:sz w:val="32"/>
          <w:szCs w:val="32"/>
          <w:lang w:val="de-DE"/>
        </w:rPr>
      </w:pPr>
    </w:p>
    <w:p w14:paraId="22D5FFB6" w14:textId="060FF412" w:rsidR="00FB1142" w:rsidRPr="00EE3E57" w:rsidRDefault="005A2B06" w:rsidP="001F4E1E">
      <w:pPr>
        <w:spacing w:after="0"/>
        <w:jc w:val="center"/>
        <w:rPr>
          <w:rFonts w:ascii="Tahoma" w:hAnsi="Tahoma" w:cs="Tahoma"/>
          <w:b/>
          <w:sz w:val="40"/>
          <w:szCs w:val="40"/>
          <w:lang w:val="de-DE"/>
        </w:rPr>
      </w:pPr>
      <w:r w:rsidRPr="00EE3E57">
        <w:rPr>
          <w:rFonts w:ascii="Tahoma" w:hAnsi="Tahoma" w:cs="Tahoma"/>
          <w:b/>
          <w:sz w:val="40"/>
          <w:szCs w:val="40"/>
          <w:lang w:val="de-DE"/>
        </w:rPr>
        <w:t xml:space="preserve">WANTED: das Südtiroler </w:t>
      </w:r>
      <w:r w:rsidR="00022E76" w:rsidRPr="00EE3E57">
        <w:rPr>
          <w:rFonts w:ascii="Tahoma" w:hAnsi="Tahoma" w:cs="Tahoma"/>
          <w:b/>
          <w:sz w:val="40"/>
          <w:szCs w:val="40"/>
          <w:lang w:val="de-DE"/>
        </w:rPr>
        <w:t>Hülsenfrüchteg</w:t>
      </w:r>
      <w:r w:rsidR="00FB1142" w:rsidRPr="00EE3E57">
        <w:rPr>
          <w:rFonts w:ascii="Tahoma" w:hAnsi="Tahoma" w:cs="Tahoma"/>
          <w:b/>
          <w:sz w:val="40"/>
          <w:szCs w:val="40"/>
          <w:lang w:val="de-DE"/>
        </w:rPr>
        <w:t>ericht des Jahres</w:t>
      </w:r>
    </w:p>
    <w:p w14:paraId="52A5CC18" w14:textId="77777777" w:rsidR="001F4E1E" w:rsidRPr="001F4E1E" w:rsidRDefault="001F4E1E" w:rsidP="001F4E1E">
      <w:pPr>
        <w:spacing w:after="0"/>
        <w:jc w:val="center"/>
        <w:rPr>
          <w:rFonts w:ascii="Tahoma" w:hAnsi="Tahoma" w:cs="Tahoma"/>
          <w:b/>
          <w:sz w:val="24"/>
          <w:szCs w:val="24"/>
          <w:lang w:val="de-DE"/>
        </w:rPr>
      </w:pPr>
    </w:p>
    <w:p w14:paraId="2545FEC5" w14:textId="259A7DE2" w:rsidR="005A2B06" w:rsidRDefault="001F4E1E" w:rsidP="00F47B53">
      <w:pPr>
        <w:spacing w:after="0"/>
        <w:jc w:val="center"/>
        <w:rPr>
          <w:rFonts w:ascii="Tahoma" w:hAnsi="Tahoma" w:cs="Tahoma"/>
          <w:b/>
          <w:sz w:val="28"/>
          <w:szCs w:val="28"/>
          <w:lang w:val="de-DE"/>
        </w:rPr>
      </w:pPr>
      <w:r>
        <w:rPr>
          <w:rFonts w:ascii="Tahoma" w:hAnsi="Tahoma" w:cs="Tahoma"/>
          <w:b/>
          <w:sz w:val="28"/>
          <w:szCs w:val="28"/>
          <w:lang w:val="de-DE"/>
        </w:rPr>
        <w:t xml:space="preserve">Das </w:t>
      </w:r>
      <w:r w:rsidR="005A2B06">
        <w:rPr>
          <w:rFonts w:ascii="Tahoma" w:hAnsi="Tahoma" w:cs="Tahoma"/>
          <w:b/>
          <w:sz w:val="28"/>
          <w:szCs w:val="28"/>
          <w:lang w:val="de-DE"/>
        </w:rPr>
        <w:t>erste Projekt des Südtiroler Ernährungsrates ist ein kreativer Rezeptwettbewerb</w:t>
      </w:r>
    </w:p>
    <w:p w14:paraId="32DC122E" w14:textId="77777777" w:rsidR="00F47B53" w:rsidRPr="00F47B53" w:rsidRDefault="00F47B53" w:rsidP="00F47B53">
      <w:pPr>
        <w:spacing w:after="0"/>
        <w:jc w:val="center"/>
        <w:rPr>
          <w:rFonts w:ascii="Tahoma" w:hAnsi="Tahoma" w:cs="Tahoma"/>
          <w:b/>
          <w:sz w:val="28"/>
          <w:szCs w:val="28"/>
          <w:lang w:val="de-DE"/>
        </w:rPr>
      </w:pPr>
    </w:p>
    <w:p w14:paraId="18A7C9F4" w14:textId="77777777" w:rsidR="001F4E1E" w:rsidRPr="005A2B06" w:rsidRDefault="001F4E1E" w:rsidP="001F4E1E">
      <w:pPr>
        <w:spacing w:after="0"/>
        <w:jc w:val="center"/>
        <w:rPr>
          <w:rFonts w:ascii="Tahoma" w:hAnsi="Tahoma" w:cs="Tahoma"/>
          <w:b/>
          <w:sz w:val="24"/>
          <w:szCs w:val="24"/>
          <w:lang w:val="de-DE"/>
        </w:rPr>
      </w:pPr>
    </w:p>
    <w:p w14:paraId="5F58E533" w14:textId="7053315A" w:rsidR="005A2B06" w:rsidRDefault="005A2B06" w:rsidP="001F4E1E">
      <w:pPr>
        <w:spacing w:after="0"/>
        <w:jc w:val="both"/>
        <w:rPr>
          <w:rFonts w:ascii="Tahoma" w:hAnsi="Tahoma" w:cs="Tahoma"/>
          <w:b/>
          <w:sz w:val="24"/>
          <w:szCs w:val="24"/>
          <w:lang w:val="de-DE"/>
        </w:rPr>
      </w:pPr>
      <w:r w:rsidRPr="005A2B06">
        <w:rPr>
          <w:rFonts w:ascii="Tahoma" w:hAnsi="Tahoma" w:cs="Tahoma"/>
          <w:b/>
          <w:sz w:val="24"/>
          <w:szCs w:val="24"/>
          <w:lang w:val="de-DE"/>
        </w:rPr>
        <w:t xml:space="preserve">Linsen, Bohnen und Erbsen sind </w:t>
      </w:r>
      <w:r w:rsidR="00A33FCC">
        <w:rPr>
          <w:rFonts w:ascii="Tahoma" w:hAnsi="Tahoma" w:cs="Tahoma"/>
          <w:b/>
          <w:sz w:val="24"/>
          <w:szCs w:val="24"/>
          <w:lang w:val="de-DE"/>
        </w:rPr>
        <w:t>e</w:t>
      </w:r>
      <w:r>
        <w:rPr>
          <w:rFonts w:ascii="Tahoma" w:hAnsi="Tahoma" w:cs="Tahoma"/>
          <w:b/>
          <w:sz w:val="24"/>
          <w:szCs w:val="24"/>
          <w:lang w:val="de-DE"/>
        </w:rPr>
        <w:t>in vielversprechendes R</w:t>
      </w:r>
      <w:r w:rsidRPr="005A2B06">
        <w:rPr>
          <w:rFonts w:ascii="Tahoma" w:hAnsi="Tahoma" w:cs="Tahoma"/>
          <w:b/>
          <w:sz w:val="24"/>
          <w:szCs w:val="24"/>
          <w:lang w:val="de-DE"/>
        </w:rPr>
        <w:t xml:space="preserve">ezept für eine </w:t>
      </w:r>
      <w:r w:rsidR="00254E9F">
        <w:rPr>
          <w:rFonts w:ascii="Tahoma" w:hAnsi="Tahoma" w:cs="Tahoma"/>
          <w:b/>
          <w:sz w:val="24"/>
          <w:szCs w:val="24"/>
          <w:lang w:val="de-DE"/>
        </w:rPr>
        <w:t xml:space="preserve">klimafreundliche und </w:t>
      </w:r>
      <w:r w:rsidRPr="005A2B06">
        <w:rPr>
          <w:rFonts w:ascii="Tahoma" w:hAnsi="Tahoma" w:cs="Tahoma"/>
          <w:b/>
          <w:sz w:val="24"/>
          <w:szCs w:val="24"/>
          <w:lang w:val="de-DE"/>
        </w:rPr>
        <w:t>zukunftsfähige Ernähru</w:t>
      </w:r>
      <w:r>
        <w:rPr>
          <w:rFonts w:ascii="Tahoma" w:hAnsi="Tahoma" w:cs="Tahoma"/>
          <w:b/>
          <w:sz w:val="24"/>
          <w:szCs w:val="24"/>
          <w:lang w:val="de-DE"/>
        </w:rPr>
        <w:t xml:space="preserve">ng. Mit einem </w:t>
      </w:r>
      <w:r w:rsidR="00254E9F">
        <w:rPr>
          <w:rFonts w:ascii="Tahoma" w:hAnsi="Tahoma" w:cs="Tahoma"/>
          <w:b/>
          <w:sz w:val="24"/>
          <w:szCs w:val="24"/>
          <w:lang w:val="de-DE"/>
        </w:rPr>
        <w:t>W</w:t>
      </w:r>
      <w:r>
        <w:rPr>
          <w:rFonts w:ascii="Tahoma" w:hAnsi="Tahoma" w:cs="Tahoma"/>
          <w:b/>
          <w:sz w:val="24"/>
          <w:szCs w:val="24"/>
          <w:lang w:val="de-DE"/>
        </w:rPr>
        <w:t xml:space="preserve">ettbewerb möchte der </w:t>
      </w:r>
      <w:r w:rsidR="007617A3">
        <w:rPr>
          <w:rFonts w:ascii="Tahoma" w:hAnsi="Tahoma" w:cs="Tahoma"/>
          <w:b/>
          <w:sz w:val="24"/>
          <w:szCs w:val="24"/>
          <w:lang w:val="de-DE"/>
        </w:rPr>
        <w:t xml:space="preserve">Südtiroler </w:t>
      </w:r>
      <w:r>
        <w:rPr>
          <w:rFonts w:ascii="Tahoma" w:hAnsi="Tahoma" w:cs="Tahoma"/>
          <w:b/>
          <w:sz w:val="24"/>
          <w:szCs w:val="24"/>
          <w:lang w:val="de-DE"/>
        </w:rPr>
        <w:t>Ernährungsrat</w:t>
      </w:r>
      <w:r w:rsidR="007617A3">
        <w:rPr>
          <w:rFonts w:ascii="Tahoma" w:hAnsi="Tahoma" w:cs="Tahoma"/>
          <w:b/>
          <w:sz w:val="24"/>
          <w:szCs w:val="24"/>
          <w:lang w:val="de-DE"/>
        </w:rPr>
        <w:t xml:space="preserve"> in Zusammenarbeit</w:t>
      </w:r>
      <w:r>
        <w:rPr>
          <w:rFonts w:ascii="Tahoma" w:hAnsi="Tahoma" w:cs="Tahoma"/>
          <w:b/>
          <w:sz w:val="24"/>
          <w:szCs w:val="24"/>
          <w:lang w:val="de-DE"/>
        </w:rPr>
        <w:t xml:space="preserve"> mit der Genus</w:t>
      </w:r>
      <w:r w:rsidR="00254E9F">
        <w:rPr>
          <w:rFonts w:ascii="Tahoma" w:hAnsi="Tahoma" w:cs="Tahoma"/>
          <w:b/>
          <w:sz w:val="24"/>
          <w:szCs w:val="24"/>
          <w:lang w:val="de-DE"/>
        </w:rPr>
        <w:t>s</w:t>
      </w:r>
      <w:r>
        <w:rPr>
          <w:rFonts w:ascii="Tahoma" w:hAnsi="Tahoma" w:cs="Tahoma"/>
          <w:b/>
          <w:sz w:val="24"/>
          <w:szCs w:val="24"/>
          <w:lang w:val="de-DE"/>
        </w:rPr>
        <w:t>schule Südtirol der Fachschule für Hauswirtschaft und Ernährung</w:t>
      </w:r>
      <w:r w:rsidR="00254E9F">
        <w:rPr>
          <w:rFonts w:ascii="Tahoma" w:hAnsi="Tahoma" w:cs="Tahoma"/>
          <w:b/>
          <w:sz w:val="24"/>
          <w:szCs w:val="24"/>
          <w:lang w:val="de-DE"/>
        </w:rPr>
        <w:t xml:space="preserve"> Haslach</w:t>
      </w:r>
      <w:r>
        <w:rPr>
          <w:rFonts w:ascii="Tahoma" w:hAnsi="Tahoma" w:cs="Tahoma"/>
          <w:b/>
          <w:sz w:val="24"/>
          <w:szCs w:val="24"/>
          <w:lang w:val="de-DE"/>
        </w:rPr>
        <w:t xml:space="preserve"> </w:t>
      </w:r>
      <w:r w:rsidR="00943B68">
        <w:rPr>
          <w:rFonts w:ascii="Tahoma" w:hAnsi="Tahoma" w:cs="Tahoma"/>
          <w:b/>
          <w:sz w:val="24"/>
          <w:szCs w:val="24"/>
          <w:lang w:val="de-DE"/>
        </w:rPr>
        <w:t xml:space="preserve">die Bevölkerung dazu animieren, öfter Hülsenfrüchte zu </w:t>
      </w:r>
      <w:r w:rsidR="00A02FA8">
        <w:rPr>
          <w:rFonts w:ascii="Tahoma" w:hAnsi="Tahoma" w:cs="Tahoma"/>
          <w:b/>
          <w:sz w:val="24"/>
          <w:szCs w:val="24"/>
          <w:lang w:val="de-DE"/>
        </w:rPr>
        <w:t xml:space="preserve">kochen und zu </w:t>
      </w:r>
      <w:r w:rsidR="00943B68">
        <w:rPr>
          <w:rFonts w:ascii="Tahoma" w:hAnsi="Tahoma" w:cs="Tahoma"/>
          <w:b/>
          <w:sz w:val="24"/>
          <w:szCs w:val="24"/>
          <w:lang w:val="de-DE"/>
        </w:rPr>
        <w:t>essen.</w:t>
      </w:r>
      <w:r w:rsidR="00F47B53">
        <w:rPr>
          <w:rFonts w:ascii="Tahoma" w:hAnsi="Tahoma" w:cs="Tahoma"/>
          <w:b/>
          <w:sz w:val="24"/>
          <w:szCs w:val="24"/>
          <w:lang w:val="de-DE"/>
        </w:rPr>
        <w:t xml:space="preserve"> </w:t>
      </w:r>
      <w:r w:rsidR="00F47B53" w:rsidRPr="00F47B53">
        <w:rPr>
          <w:rFonts w:ascii="Tahoma" w:hAnsi="Tahoma" w:cs="Tahoma"/>
          <w:b/>
          <w:sz w:val="24"/>
          <w:szCs w:val="24"/>
          <w:lang w:val="de-DE"/>
        </w:rPr>
        <w:t>Unter den Einsendungen wählt eine Jury monatlich das beste Rezept aus. Aus allen ausgewählten Monatsrezepten wird das Südtiroler Hülsenfrüchtegericht des Jahres ermittelt.</w:t>
      </w:r>
    </w:p>
    <w:p w14:paraId="54232836" w14:textId="77777777" w:rsidR="00EE4DBF" w:rsidRPr="005A2B06" w:rsidRDefault="00EE4DBF" w:rsidP="001F4E1E">
      <w:pPr>
        <w:spacing w:after="0"/>
        <w:jc w:val="both"/>
        <w:rPr>
          <w:rFonts w:ascii="Tahoma" w:hAnsi="Tahoma" w:cs="Tahoma"/>
          <w:b/>
          <w:sz w:val="24"/>
          <w:szCs w:val="24"/>
          <w:lang w:val="de-DE"/>
        </w:rPr>
      </w:pPr>
    </w:p>
    <w:p w14:paraId="01DE4E43" w14:textId="7F882ABB" w:rsidR="00FB1142" w:rsidRDefault="00FB1142" w:rsidP="001F4E1E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  <w:r w:rsidRPr="005A2B06">
        <w:rPr>
          <w:rFonts w:ascii="Tahoma" w:hAnsi="Tahoma" w:cs="Tahoma"/>
          <w:sz w:val="24"/>
          <w:szCs w:val="24"/>
          <w:lang w:val="de-DE"/>
        </w:rPr>
        <w:t xml:space="preserve">Linsen, Bohnenkerne und Kichererbsen sind </w:t>
      </w:r>
      <w:r w:rsidR="002830AB" w:rsidRPr="005A2B06">
        <w:rPr>
          <w:rFonts w:ascii="Tahoma" w:hAnsi="Tahoma" w:cs="Tahoma"/>
          <w:sz w:val="24"/>
          <w:szCs w:val="24"/>
          <w:lang w:val="de-DE"/>
        </w:rPr>
        <w:t xml:space="preserve">wahre </w:t>
      </w:r>
      <w:r w:rsidR="00D42D7A" w:rsidRPr="005A2B06">
        <w:rPr>
          <w:rFonts w:ascii="Tahoma" w:hAnsi="Tahoma" w:cs="Tahoma"/>
          <w:sz w:val="24"/>
          <w:szCs w:val="24"/>
          <w:lang w:val="de-DE"/>
        </w:rPr>
        <w:t xml:space="preserve">Superfoods! </w:t>
      </w:r>
      <w:r w:rsidR="007056F7">
        <w:rPr>
          <w:rFonts w:ascii="Tahoma" w:hAnsi="Tahoma" w:cs="Tahoma"/>
          <w:sz w:val="24"/>
          <w:szCs w:val="24"/>
          <w:lang w:val="de-DE"/>
        </w:rPr>
        <w:t>„</w:t>
      </w:r>
      <w:r w:rsidRPr="005A2B06">
        <w:rPr>
          <w:rFonts w:ascii="Tahoma" w:hAnsi="Tahoma" w:cs="Tahoma"/>
          <w:sz w:val="24"/>
          <w:szCs w:val="24"/>
          <w:lang w:val="de-DE"/>
        </w:rPr>
        <w:t xml:space="preserve">Die kleinen getrockneten Samen sind 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>eine wert</w:t>
      </w:r>
      <w:r w:rsidRPr="005A2B06">
        <w:rPr>
          <w:rFonts w:ascii="Tahoma" w:hAnsi="Tahoma" w:cs="Tahoma"/>
          <w:sz w:val="24"/>
          <w:szCs w:val="24"/>
          <w:lang w:val="de-DE"/>
        </w:rPr>
        <w:t>volle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 xml:space="preserve"> und kostengünstige </w:t>
      </w:r>
      <w:r w:rsidR="00022E76" w:rsidRPr="005A2B06">
        <w:rPr>
          <w:rFonts w:ascii="Tahoma" w:hAnsi="Tahoma" w:cs="Tahoma"/>
          <w:sz w:val="24"/>
          <w:szCs w:val="24"/>
          <w:lang w:val="de-DE"/>
        </w:rPr>
        <w:t>pflanzliche Eiweißa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>lternative</w:t>
      </w:r>
      <w:r w:rsidRPr="005A2B06">
        <w:rPr>
          <w:rFonts w:ascii="Tahoma" w:hAnsi="Tahoma" w:cs="Tahoma"/>
          <w:sz w:val="24"/>
          <w:szCs w:val="24"/>
          <w:lang w:val="de-DE"/>
        </w:rPr>
        <w:t xml:space="preserve"> zu Fleisch und Milchprodukten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 xml:space="preserve">. </w:t>
      </w:r>
      <w:r w:rsidRPr="005A2B06">
        <w:rPr>
          <w:rFonts w:ascii="Tahoma" w:hAnsi="Tahoma" w:cs="Tahoma"/>
          <w:sz w:val="24"/>
          <w:szCs w:val="24"/>
          <w:lang w:val="de-DE"/>
        </w:rPr>
        <w:t xml:space="preserve">Zudem </w:t>
      </w:r>
      <w:r w:rsidR="00022E76" w:rsidRPr="005A2B06">
        <w:rPr>
          <w:rFonts w:ascii="Tahoma" w:hAnsi="Tahoma" w:cs="Tahoma"/>
          <w:sz w:val="24"/>
          <w:szCs w:val="24"/>
          <w:lang w:val="de-DE"/>
        </w:rPr>
        <w:t>bietet</w:t>
      </w:r>
      <w:r w:rsidRPr="005A2B06">
        <w:rPr>
          <w:rFonts w:ascii="Tahoma" w:hAnsi="Tahoma" w:cs="Tahoma"/>
          <w:sz w:val="24"/>
          <w:szCs w:val="24"/>
          <w:lang w:val="de-DE"/>
        </w:rPr>
        <w:t xml:space="preserve"> der Anbau von Leguminosen vi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 xml:space="preserve">ele </w:t>
      </w:r>
      <w:r w:rsidR="00CD3E72">
        <w:rPr>
          <w:rFonts w:ascii="Tahoma" w:hAnsi="Tahoma" w:cs="Tahoma"/>
          <w:sz w:val="24"/>
          <w:szCs w:val="24"/>
          <w:lang w:val="de-DE"/>
        </w:rPr>
        <w:t xml:space="preserve">Vorteile für 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>Umwelt und Klima</w:t>
      </w:r>
      <w:r w:rsidR="007056F7">
        <w:rPr>
          <w:rFonts w:ascii="Tahoma" w:hAnsi="Tahoma" w:cs="Tahoma"/>
          <w:sz w:val="24"/>
          <w:szCs w:val="24"/>
          <w:lang w:val="de-DE"/>
        </w:rPr>
        <w:t>“, weiß Christian Fischer, Sprecher des Südtiroler Ernährungsrates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 xml:space="preserve">. </w:t>
      </w:r>
      <w:r w:rsidRPr="005A2B06">
        <w:rPr>
          <w:rFonts w:ascii="Tahoma" w:hAnsi="Tahoma" w:cs="Tahoma"/>
          <w:sz w:val="24"/>
          <w:szCs w:val="24"/>
          <w:lang w:val="de-DE"/>
        </w:rPr>
        <w:t xml:space="preserve">Diese Pflanzen </w:t>
      </w:r>
      <w:r w:rsidR="00022E76" w:rsidRPr="005A2B06">
        <w:rPr>
          <w:rFonts w:ascii="Tahoma" w:hAnsi="Tahoma" w:cs="Tahoma"/>
          <w:sz w:val="24"/>
          <w:szCs w:val="24"/>
          <w:lang w:val="de-DE"/>
        </w:rPr>
        <w:t xml:space="preserve">benötigen </w:t>
      </w:r>
      <w:r w:rsidRPr="005A2B06">
        <w:rPr>
          <w:rFonts w:ascii="Tahoma" w:hAnsi="Tahoma" w:cs="Tahoma"/>
          <w:sz w:val="24"/>
          <w:szCs w:val="24"/>
          <w:lang w:val="de-DE"/>
        </w:rPr>
        <w:t>wenig bis keinen zusätzlichen Dünger, sie kommen mit wenig Wasser aus, entnehmen überdurchschnittlich viel CO</w:t>
      </w:r>
      <w:r w:rsidRPr="005A2B06">
        <w:rPr>
          <w:rFonts w:ascii="Tahoma" w:hAnsi="Tahoma" w:cs="Tahoma"/>
          <w:sz w:val="24"/>
          <w:szCs w:val="24"/>
          <w:vertAlign w:val="subscript"/>
          <w:lang w:val="de-DE"/>
        </w:rPr>
        <w:t>2</w:t>
      </w:r>
      <w:r w:rsidRPr="005A2B06">
        <w:rPr>
          <w:rFonts w:ascii="Tahoma" w:hAnsi="Tahoma" w:cs="Tahoma"/>
          <w:sz w:val="24"/>
          <w:szCs w:val="24"/>
          <w:lang w:val="de-DE"/>
        </w:rPr>
        <w:t xml:space="preserve"> aus der Atmosphäre und verbessern 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 xml:space="preserve">die Bodenqualität. </w:t>
      </w:r>
      <w:r w:rsidRPr="005A2B06">
        <w:rPr>
          <w:rFonts w:ascii="Tahoma" w:hAnsi="Tahoma" w:cs="Tahoma"/>
          <w:sz w:val="24"/>
          <w:szCs w:val="24"/>
          <w:lang w:val="de-DE"/>
        </w:rPr>
        <w:t>Wegen ihre</w:t>
      </w:r>
      <w:r w:rsidR="00707742" w:rsidRPr="005A2B06">
        <w:rPr>
          <w:rFonts w:ascii="Tahoma" w:hAnsi="Tahoma" w:cs="Tahoma"/>
          <w:sz w:val="24"/>
          <w:szCs w:val="24"/>
          <w:lang w:val="de-DE"/>
        </w:rPr>
        <w:t>s</w:t>
      </w:r>
      <w:r w:rsidRPr="005A2B06">
        <w:rPr>
          <w:rFonts w:ascii="Tahoma" w:hAnsi="Tahoma" w:cs="Tahoma"/>
          <w:sz w:val="24"/>
          <w:szCs w:val="24"/>
          <w:lang w:val="de-DE"/>
        </w:rPr>
        <w:t xml:space="preserve"> immensen Potenzial</w:t>
      </w:r>
      <w:r w:rsidR="00707742" w:rsidRPr="005A2B06">
        <w:rPr>
          <w:rFonts w:ascii="Tahoma" w:hAnsi="Tahoma" w:cs="Tahoma"/>
          <w:sz w:val="24"/>
          <w:szCs w:val="24"/>
          <w:lang w:val="de-DE"/>
        </w:rPr>
        <w:t>s</w:t>
      </w:r>
      <w:r w:rsidRPr="005A2B06">
        <w:rPr>
          <w:rFonts w:ascii="Tahoma" w:hAnsi="Tahoma" w:cs="Tahoma"/>
          <w:sz w:val="24"/>
          <w:szCs w:val="24"/>
          <w:lang w:val="de-DE"/>
        </w:rPr>
        <w:t xml:space="preserve"> zur Verbesserung der Welternährung </w:t>
      </w:r>
      <w:r w:rsidR="002830AB" w:rsidRPr="005A2B06">
        <w:rPr>
          <w:rFonts w:ascii="Tahoma" w:hAnsi="Tahoma" w:cs="Tahoma"/>
          <w:sz w:val="24"/>
          <w:szCs w:val="24"/>
          <w:lang w:val="de-DE"/>
        </w:rPr>
        <w:t>sowie der Weltlandwirtschaft hatt</w:t>
      </w:r>
      <w:r w:rsidRPr="005A2B06">
        <w:rPr>
          <w:rFonts w:ascii="Tahoma" w:hAnsi="Tahoma" w:cs="Tahoma"/>
          <w:sz w:val="24"/>
          <w:szCs w:val="24"/>
          <w:lang w:val="de-DE"/>
        </w:rPr>
        <w:t>en die Vereinten Nationen das Jahr 2016 zum Internationalen Jahr der Hülsenfrüchte ausgerufen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>.</w:t>
      </w:r>
    </w:p>
    <w:p w14:paraId="25DC53FA" w14:textId="77777777" w:rsidR="00512C07" w:rsidRPr="005A2B06" w:rsidRDefault="00512C07" w:rsidP="001F4E1E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</w:p>
    <w:p w14:paraId="486D1B15" w14:textId="360200FB" w:rsidR="00E807CE" w:rsidRPr="005A2B06" w:rsidRDefault="007056F7" w:rsidP="001F4E1E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  <w:r>
        <w:rPr>
          <w:rFonts w:ascii="Tahoma" w:hAnsi="Tahoma" w:cs="Tahoma"/>
          <w:sz w:val="24"/>
          <w:szCs w:val="24"/>
          <w:lang w:val="de-DE"/>
        </w:rPr>
        <w:lastRenderedPageBreak/>
        <w:t>„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 xml:space="preserve">Doch </w:t>
      </w:r>
      <w:r w:rsidR="00CD3E72">
        <w:rPr>
          <w:rFonts w:ascii="Tahoma" w:hAnsi="Tahoma" w:cs="Tahoma"/>
          <w:sz w:val="24"/>
          <w:szCs w:val="24"/>
          <w:lang w:val="de-DE"/>
        </w:rPr>
        <w:t xml:space="preserve">längst nicht mehr allen Menschen ist bekannt, 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>wie man Hülsenfrüchte am besten zu</w:t>
      </w:r>
      <w:r w:rsidR="00CD3E72">
        <w:rPr>
          <w:rFonts w:ascii="Tahoma" w:hAnsi="Tahoma" w:cs="Tahoma"/>
          <w:sz w:val="24"/>
          <w:szCs w:val="24"/>
          <w:lang w:val="de-DE"/>
        </w:rPr>
        <w:t>bereitet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>, so dass sie allen schmecken</w:t>
      </w:r>
      <w:r>
        <w:rPr>
          <w:rFonts w:ascii="Tahoma" w:hAnsi="Tahoma" w:cs="Tahoma"/>
          <w:sz w:val="24"/>
          <w:szCs w:val="24"/>
          <w:lang w:val="de-DE"/>
        </w:rPr>
        <w:t xml:space="preserve"> und 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>schnell auf de</w:t>
      </w:r>
      <w:r w:rsidR="00F23116" w:rsidRPr="005A2B06">
        <w:rPr>
          <w:rFonts w:ascii="Tahoma" w:hAnsi="Tahoma" w:cs="Tahoma"/>
          <w:sz w:val="24"/>
          <w:szCs w:val="24"/>
          <w:lang w:val="de-DE"/>
        </w:rPr>
        <w:t>n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 xml:space="preserve"> Tisch </w:t>
      </w:r>
      <w:r w:rsidR="002830AB" w:rsidRPr="005A2B06">
        <w:rPr>
          <w:rFonts w:ascii="Tahoma" w:hAnsi="Tahoma" w:cs="Tahoma"/>
          <w:sz w:val="24"/>
          <w:szCs w:val="24"/>
          <w:lang w:val="de-DE"/>
        </w:rPr>
        <w:t>kommen</w:t>
      </w:r>
      <w:r>
        <w:rPr>
          <w:rFonts w:ascii="Tahoma" w:hAnsi="Tahoma" w:cs="Tahoma"/>
          <w:sz w:val="24"/>
          <w:szCs w:val="24"/>
          <w:lang w:val="de-DE"/>
        </w:rPr>
        <w:t>“, berichtet Silke Raffeiner,</w:t>
      </w:r>
      <w:r w:rsidR="00076D26">
        <w:rPr>
          <w:rFonts w:ascii="Tahoma" w:hAnsi="Tahoma" w:cs="Tahoma"/>
          <w:sz w:val="24"/>
          <w:szCs w:val="24"/>
          <w:lang w:val="de-DE"/>
        </w:rPr>
        <w:t xml:space="preserve"> </w:t>
      </w:r>
      <w:r>
        <w:rPr>
          <w:rFonts w:ascii="Tahoma" w:hAnsi="Tahoma" w:cs="Tahoma"/>
          <w:sz w:val="24"/>
          <w:szCs w:val="24"/>
          <w:lang w:val="de-DE"/>
        </w:rPr>
        <w:t>Sprecherin des Südtiroler Ernährungsrates</w:t>
      </w:r>
      <w:r w:rsidR="00CD3E72">
        <w:rPr>
          <w:rFonts w:ascii="Tahoma" w:hAnsi="Tahoma" w:cs="Tahoma"/>
          <w:sz w:val="24"/>
          <w:szCs w:val="24"/>
          <w:lang w:val="de-DE"/>
        </w:rPr>
        <w:t>.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 xml:space="preserve"> </w:t>
      </w:r>
      <w:r>
        <w:rPr>
          <w:rFonts w:ascii="Tahoma" w:hAnsi="Tahoma" w:cs="Tahoma"/>
          <w:sz w:val="24"/>
          <w:szCs w:val="24"/>
          <w:lang w:val="de-DE"/>
        </w:rPr>
        <w:t xml:space="preserve">„Daher suchen wir, in Zusammenarbeit </w:t>
      </w:r>
      <w:r w:rsidR="00CD3E72">
        <w:rPr>
          <w:rFonts w:ascii="Tahoma" w:hAnsi="Tahoma" w:cs="Tahoma"/>
          <w:sz w:val="24"/>
          <w:szCs w:val="24"/>
          <w:lang w:val="de-DE"/>
        </w:rPr>
        <w:t>mit der Genussschule Südtirol der Fachschule für Hauswirtschaft und Ernährung Haslach</w:t>
      </w:r>
      <w:r>
        <w:rPr>
          <w:rFonts w:ascii="Tahoma" w:hAnsi="Tahoma" w:cs="Tahoma"/>
          <w:sz w:val="24"/>
          <w:szCs w:val="24"/>
          <w:lang w:val="de-DE"/>
        </w:rPr>
        <w:t>,</w:t>
      </w:r>
      <w:r w:rsidR="00CD3E72">
        <w:rPr>
          <w:rFonts w:ascii="Tahoma" w:hAnsi="Tahoma" w:cs="Tahoma"/>
          <w:sz w:val="24"/>
          <w:szCs w:val="24"/>
          <w:lang w:val="de-DE"/>
        </w:rPr>
        <w:t xml:space="preserve"> 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 xml:space="preserve">das </w:t>
      </w:r>
      <w:r w:rsidR="00022E76" w:rsidRPr="005A2B06">
        <w:rPr>
          <w:rFonts w:ascii="Tahoma" w:hAnsi="Tahoma" w:cs="Tahoma"/>
          <w:sz w:val="24"/>
          <w:szCs w:val="24"/>
          <w:lang w:val="de-DE"/>
        </w:rPr>
        <w:t>Südtiroler Hülsenfrüchteg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>ericht des Jahres.</w:t>
      </w:r>
      <w:r>
        <w:rPr>
          <w:rFonts w:ascii="Tahoma" w:hAnsi="Tahoma" w:cs="Tahoma"/>
          <w:sz w:val="24"/>
          <w:szCs w:val="24"/>
          <w:lang w:val="de-DE"/>
        </w:rPr>
        <w:t>“</w:t>
      </w:r>
      <w:r w:rsidR="00CD3E72">
        <w:rPr>
          <w:rFonts w:ascii="Tahoma" w:hAnsi="Tahoma" w:cs="Tahoma"/>
          <w:sz w:val="24"/>
          <w:szCs w:val="24"/>
          <w:lang w:val="de-DE"/>
        </w:rPr>
        <w:t xml:space="preserve"> </w:t>
      </w:r>
      <w:r w:rsidR="00F47B53">
        <w:rPr>
          <w:rFonts w:ascii="Tahoma" w:hAnsi="Tahoma" w:cs="Tahoma"/>
          <w:sz w:val="24"/>
          <w:szCs w:val="24"/>
          <w:lang w:val="de-DE"/>
        </w:rPr>
        <w:t xml:space="preserve">Ausgewählt und veröffentlicht </w:t>
      </w:r>
      <w:r w:rsidR="00CD3E72">
        <w:rPr>
          <w:rFonts w:ascii="Tahoma" w:hAnsi="Tahoma" w:cs="Tahoma"/>
          <w:sz w:val="24"/>
          <w:szCs w:val="24"/>
          <w:lang w:val="de-DE"/>
        </w:rPr>
        <w:t xml:space="preserve">werden </w:t>
      </w:r>
      <w:r w:rsidR="00F47B53">
        <w:rPr>
          <w:rFonts w:ascii="Tahoma" w:hAnsi="Tahoma" w:cs="Tahoma"/>
          <w:sz w:val="24"/>
          <w:szCs w:val="24"/>
          <w:lang w:val="de-DE"/>
        </w:rPr>
        <w:t xml:space="preserve">monatlich </w:t>
      </w:r>
      <w:r w:rsidR="00CD3E72">
        <w:rPr>
          <w:rFonts w:ascii="Tahoma" w:hAnsi="Tahoma" w:cs="Tahoma"/>
          <w:sz w:val="24"/>
          <w:szCs w:val="24"/>
          <w:lang w:val="de-DE"/>
        </w:rPr>
        <w:t>jene</w:t>
      </w:r>
      <w:r w:rsidR="002830AB" w:rsidRPr="005A2B06">
        <w:rPr>
          <w:rFonts w:ascii="Tahoma" w:hAnsi="Tahoma" w:cs="Tahoma"/>
          <w:sz w:val="24"/>
          <w:szCs w:val="24"/>
          <w:lang w:val="de-DE"/>
        </w:rPr>
        <w:t xml:space="preserve"> Rezept</w:t>
      </w:r>
      <w:r w:rsidR="00F47B53">
        <w:rPr>
          <w:rFonts w:ascii="Tahoma" w:hAnsi="Tahoma" w:cs="Tahoma"/>
          <w:sz w:val="24"/>
          <w:szCs w:val="24"/>
          <w:lang w:val="de-DE"/>
        </w:rPr>
        <w:t>e</w:t>
      </w:r>
      <w:r w:rsidR="002830AB" w:rsidRPr="005A2B06">
        <w:rPr>
          <w:rFonts w:ascii="Tahoma" w:hAnsi="Tahoma" w:cs="Tahoma"/>
          <w:sz w:val="24"/>
          <w:szCs w:val="24"/>
          <w:lang w:val="de-DE"/>
        </w:rPr>
        <w:t xml:space="preserve">, welche die besten Chancen haben, </w:t>
      </w:r>
      <w:r w:rsidR="00CD3E72">
        <w:rPr>
          <w:rFonts w:ascii="Tahoma" w:hAnsi="Tahoma" w:cs="Tahoma"/>
          <w:sz w:val="24"/>
          <w:szCs w:val="24"/>
          <w:lang w:val="de-DE"/>
        </w:rPr>
        <w:t xml:space="preserve">zukünftig </w:t>
      </w:r>
      <w:r w:rsidR="002830AB" w:rsidRPr="005A2B06">
        <w:rPr>
          <w:rFonts w:ascii="Tahoma" w:hAnsi="Tahoma" w:cs="Tahoma"/>
          <w:sz w:val="24"/>
          <w:szCs w:val="24"/>
          <w:lang w:val="de-DE"/>
        </w:rPr>
        <w:t xml:space="preserve">in den Südtiroler Haushalten nachgekocht und regelmäßig </w:t>
      </w:r>
      <w:r w:rsidR="00BD657B" w:rsidRPr="005A2B06">
        <w:rPr>
          <w:rFonts w:ascii="Tahoma" w:hAnsi="Tahoma" w:cs="Tahoma"/>
          <w:sz w:val="24"/>
          <w:szCs w:val="24"/>
          <w:lang w:val="de-DE"/>
        </w:rPr>
        <w:t>verspeist zu werden.</w:t>
      </w:r>
    </w:p>
    <w:p w14:paraId="61B79F5E" w14:textId="0A2B2BE4" w:rsidR="00E807CE" w:rsidRPr="005A2B06" w:rsidRDefault="00263770" w:rsidP="001F4E1E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  <w:r>
        <w:rPr>
          <w:rFonts w:ascii="Tahoma" w:hAnsi="Tahoma" w:cs="Tahoma"/>
          <w:sz w:val="24"/>
          <w:szCs w:val="24"/>
          <w:lang w:val="de-DE"/>
        </w:rPr>
        <w:t>Alle Bürgerinnen und Bürger ab 16 Jahren sind eingeladen, ab sofort</w:t>
      </w:r>
      <w:r w:rsidR="00A02FA8">
        <w:rPr>
          <w:rFonts w:ascii="Tahoma" w:hAnsi="Tahoma" w:cs="Tahoma"/>
          <w:sz w:val="24"/>
          <w:szCs w:val="24"/>
          <w:lang w:val="de-DE"/>
        </w:rPr>
        <w:t xml:space="preserve"> </w:t>
      </w:r>
      <w:r>
        <w:rPr>
          <w:rFonts w:ascii="Tahoma" w:hAnsi="Tahoma" w:cs="Tahoma"/>
          <w:sz w:val="24"/>
          <w:szCs w:val="24"/>
          <w:lang w:val="de-DE"/>
        </w:rPr>
        <w:t>ihre praxiserprobten R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>ezeptvorschl</w:t>
      </w:r>
      <w:r>
        <w:rPr>
          <w:rFonts w:ascii="Tahoma" w:hAnsi="Tahoma" w:cs="Tahoma"/>
          <w:sz w:val="24"/>
          <w:szCs w:val="24"/>
          <w:lang w:val="de-DE"/>
        </w:rPr>
        <w:t>ä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>g</w:t>
      </w:r>
      <w:r>
        <w:rPr>
          <w:rFonts w:ascii="Tahoma" w:hAnsi="Tahoma" w:cs="Tahoma"/>
          <w:sz w:val="24"/>
          <w:szCs w:val="24"/>
          <w:lang w:val="de-DE"/>
        </w:rPr>
        <w:t>e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 xml:space="preserve"> per </w:t>
      </w:r>
      <w:r w:rsidR="00C859AB">
        <w:rPr>
          <w:rFonts w:ascii="Tahoma" w:hAnsi="Tahoma" w:cs="Tahoma"/>
          <w:sz w:val="24"/>
          <w:szCs w:val="24"/>
          <w:lang w:val="de-DE"/>
        </w:rPr>
        <w:t xml:space="preserve">E-Mail an </w:t>
      </w:r>
      <w:hyperlink r:id="rId8" w:history="1">
        <w:r w:rsidR="00C859AB" w:rsidRPr="0046122A">
          <w:rPr>
            <w:rStyle w:val="Hyperlink"/>
            <w:rFonts w:ascii="Tahoma" w:hAnsi="Tahoma" w:cs="Tahoma"/>
            <w:sz w:val="24"/>
            <w:szCs w:val="24"/>
            <w:lang w:val="de-DE"/>
          </w:rPr>
          <w:t>info@ernaehrungsrat.it</w:t>
        </w:r>
      </w:hyperlink>
      <w:r w:rsidR="000D625E">
        <w:rPr>
          <w:rFonts w:ascii="Tahoma" w:hAnsi="Tahoma" w:cs="Tahoma"/>
          <w:sz w:val="24"/>
          <w:szCs w:val="24"/>
          <w:lang w:val="de-DE"/>
        </w:rPr>
        <w:t xml:space="preserve"> einzusenden oder</w:t>
      </w:r>
      <w:r w:rsidR="00A02FA8">
        <w:rPr>
          <w:rFonts w:ascii="Tahoma" w:hAnsi="Tahoma" w:cs="Tahoma"/>
          <w:sz w:val="24"/>
          <w:szCs w:val="24"/>
          <w:lang w:val="de-DE"/>
        </w:rPr>
        <w:t xml:space="preserve"> </w:t>
      </w:r>
      <w:r w:rsidR="00C859AB">
        <w:rPr>
          <w:rFonts w:ascii="Tahoma" w:hAnsi="Tahoma" w:cs="Tahoma"/>
          <w:sz w:val="24"/>
          <w:szCs w:val="24"/>
          <w:lang w:val="de-DE"/>
        </w:rPr>
        <w:t>– nach Senden einer Anfrage an</w:t>
      </w:r>
      <w:r w:rsidR="00A02FA8">
        <w:rPr>
          <w:rFonts w:ascii="Tahoma" w:hAnsi="Tahoma" w:cs="Tahoma"/>
          <w:sz w:val="24"/>
          <w:szCs w:val="24"/>
          <w:lang w:val="de-DE"/>
        </w:rPr>
        <w:t xml:space="preserve"> ebendiese E-Mail-Adresse – auf </w:t>
      </w:r>
      <w:r w:rsidR="00A02FA8" w:rsidRPr="005A2B06">
        <w:rPr>
          <w:rFonts w:ascii="Tahoma" w:hAnsi="Tahoma" w:cs="Tahoma"/>
          <w:sz w:val="24"/>
          <w:szCs w:val="24"/>
          <w:lang w:val="de-DE"/>
        </w:rPr>
        <w:t xml:space="preserve">Pinterest </w:t>
      </w:r>
      <w:r w:rsidR="000D625E">
        <w:rPr>
          <w:rFonts w:ascii="Tahoma" w:hAnsi="Tahoma" w:cs="Tahoma"/>
          <w:sz w:val="24"/>
          <w:szCs w:val="24"/>
          <w:lang w:val="de-DE"/>
        </w:rPr>
        <w:t xml:space="preserve">zu posten. Auch auf dem Postweg </w:t>
      </w:r>
      <w:r w:rsidR="00C859AB">
        <w:rPr>
          <w:rFonts w:ascii="Tahoma" w:hAnsi="Tahoma" w:cs="Tahoma"/>
          <w:sz w:val="24"/>
          <w:szCs w:val="24"/>
          <w:lang w:val="de-DE"/>
        </w:rPr>
        <w:t xml:space="preserve">(an die </w:t>
      </w:r>
      <w:r w:rsidR="00C859AB" w:rsidRPr="00C859AB">
        <w:rPr>
          <w:rFonts w:ascii="Tahoma" w:hAnsi="Tahoma" w:cs="Tahoma"/>
          <w:sz w:val="24"/>
          <w:szCs w:val="24"/>
          <w:lang w:val="de-DE"/>
        </w:rPr>
        <w:t>Fachschule für Hauswirtschaft und Ernährung Haslach</w:t>
      </w:r>
      <w:r w:rsidR="000D625E">
        <w:rPr>
          <w:rFonts w:ascii="Tahoma" w:hAnsi="Tahoma" w:cs="Tahoma"/>
          <w:sz w:val="24"/>
          <w:szCs w:val="24"/>
          <w:lang w:val="de-DE"/>
        </w:rPr>
        <w:t xml:space="preserve">, </w:t>
      </w:r>
      <w:r w:rsidR="00C859AB" w:rsidRPr="00C859AB">
        <w:rPr>
          <w:rFonts w:ascii="Tahoma" w:hAnsi="Tahoma" w:cs="Tahoma"/>
          <w:sz w:val="24"/>
          <w:szCs w:val="24"/>
          <w:lang w:val="de-DE"/>
        </w:rPr>
        <w:t>Angela-</w:t>
      </w:r>
      <w:proofErr w:type="spellStart"/>
      <w:r w:rsidR="00C859AB" w:rsidRPr="00C859AB">
        <w:rPr>
          <w:rFonts w:ascii="Tahoma" w:hAnsi="Tahoma" w:cs="Tahoma"/>
          <w:sz w:val="24"/>
          <w:szCs w:val="24"/>
          <w:lang w:val="de-DE"/>
        </w:rPr>
        <w:t>Nikoletti</w:t>
      </w:r>
      <w:proofErr w:type="spellEnd"/>
      <w:r w:rsidR="00C859AB" w:rsidRPr="00C859AB">
        <w:rPr>
          <w:rFonts w:ascii="Tahoma" w:hAnsi="Tahoma" w:cs="Tahoma"/>
          <w:sz w:val="24"/>
          <w:szCs w:val="24"/>
          <w:lang w:val="de-DE"/>
        </w:rPr>
        <w:t>-Platz 14</w:t>
      </w:r>
      <w:r w:rsidR="000D625E">
        <w:rPr>
          <w:rFonts w:ascii="Tahoma" w:hAnsi="Tahoma" w:cs="Tahoma"/>
          <w:sz w:val="24"/>
          <w:szCs w:val="24"/>
          <w:lang w:val="de-DE"/>
        </w:rPr>
        <w:t xml:space="preserve">, </w:t>
      </w:r>
      <w:r w:rsidR="00C859AB" w:rsidRPr="00C859AB">
        <w:rPr>
          <w:rFonts w:ascii="Tahoma" w:hAnsi="Tahoma" w:cs="Tahoma"/>
          <w:sz w:val="24"/>
          <w:szCs w:val="24"/>
          <w:lang w:val="de-DE"/>
        </w:rPr>
        <w:t>39100 Bozen</w:t>
      </w:r>
      <w:r w:rsidR="000D625E">
        <w:rPr>
          <w:rFonts w:ascii="Tahoma" w:hAnsi="Tahoma" w:cs="Tahoma"/>
          <w:sz w:val="24"/>
          <w:szCs w:val="24"/>
          <w:lang w:val="de-DE"/>
        </w:rPr>
        <w:t>) können Rezepte geschickt werden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 xml:space="preserve">. </w:t>
      </w:r>
      <w:r w:rsidR="007056F7">
        <w:rPr>
          <w:rFonts w:ascii="Tahoma" w:hAnsi="Tahoma" w:cs="Tahoma"/>
          <w:sz w:val="24"/>
          <w:szCs w:val="24"/>
          <w:lang w:val="de-DE"/>
        </w:rPr>
        <w:t>Unter den Einsendungen wählt e</w:t>
      </w:r>
      <w:r>
        <w:rPr>
          <w:rFonts w:ascii="Tahoma" w:hAnsi="Tahoma" w:cs="Tahoma"/>
          <w:sz w:val="24"/>
          <w:szCs w:val="24"/>
          <w:lang w:val="de-DE"/>
        </w:rPr>
        <w:t xml:space="preserve">ine Jury </w:t>
      </w:r>
      <w:r w:rsidR="00D06513" w:rsidRPr="005A2B06">
        <w:rPr>
          <w:rFonts w:ascii="Tahoma" w:hAnsi="Tahoma" w:cs="Tahoma"/>
          <w:sz w:val="24"/>
          <w:szCs w:val="24"/>
          <w:lang w:val="de-DE"/>
        </w:rPr>
        <w:t>m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>onat</w:t>
      </w:r>
      <w:r w:rsidR="00D06513" w:rsidRPr="005A2B06">
        <w:rPr>
          <w:rFonts w:ascii="Tahoma" w:hAnsi="Tahoma" w:cs="Tahoma"/>
          <w:sz w:val="24"/>
          <w:szCs w:val="24"/>
          <w:lang w:val="de-DE"/>
        </w:rPr>
        <w:t>lich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 xml:space="preserve"> das beste Rezept aus</w:t>
      </w:r>
      <w:r w:rsidR="007056F7">
        <w:rPr>
          <w:rFonts w:ascii="Tahoma" w:hAnsi="Tahoma" w:cs="Tahoma"/>
          <w:sz w:val="24"/>
          <w:szCs w:val="24"/>
          <w:lang w:val="de-DE"/>
        </w:rPr>
        <w:t xml:space="preserve">, dieses wird </w:t>
      </w:r>
      <w:r>
        <w:rPr>
          <w:rFonts w:ascii="Tahoma" w:hAnsi="Tahoma" w:cs="Tahoma"/>
          <w:sz w:val="24"/>
          <w:szCs w:val="24"/>
          <w:lang w:val="de-DE"/>
        </w:rPr>
        <w:t xml:space="preserve">als Kurzvideo oder in einer </w:t>
      </w:r>
      <w:r w:rsidR="00D06513" w:rsidRPr="005A2B06">
        <w:rPr>
          <w:rFonts w:ascii="Tahoma" w:hAnsi="Tahoma" w:cs="Tahoma"/>
          <w:sz w:val="24"/>
          <w:szCs w:val="24"/>
          <w:lang w:val="de-DE"/>
        </w:rPr>
        <w:t xml:space="preserve">Textversion 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>auf</w:t>
      </w:r>
      <w:r>
        <w:rPr>
          <w:rFonts w:ascii="Tahoma" w:hAnsi="Tahoma" w:cs="Tahoma"/>
          <w:sz w:val="24"/>
          <w:szCs w:val="24"/>
          <w:lang w:val="de-DE"/>
        </w:rPr>
        <w:t xml:space="preserve"> der Internetseite des Ernährungsrates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 xml:space="preserve"> </w:t>
      </w:r>
      <w:hyperlink r:id="rId9" w:history="1">
        <w:r w:rsidR="00D06513" w:rsidRPr="005A2B06">
          <w:rPr>
            <w:rStyle w:val="Hyperlink"/>
            <w:rFonts w:ascii="Tahoma" w:hAnsi="Tahoma" w:cs="Tahoma"/>
            <w:sz w:val="24"/>
            <w:szCs w:val="24"/>
            <w:lang w:val="de-DE"/>
          </w:rPr>
          <w:t>www.ernaehrungsrat.it</w:t>
        </w:r>
      </w:hyperlink>
      <w:r w:rsidR="00D06513" w:rsidRPr="005A2B06">
        <w:rPr>
          <w:rFonts w:ascii="Tahoma" w:hAnsi="Tahoma" w:cs="Tahoma"/>
          <w:sz w:val="24"/>
          <w:szCs w:val="24"/>
          <w:lang w:val="de-DE"/>
        </w:rPr>
        <w:t xml:space="preserve"> veröffentlicht</w:t>
      </w:r>
      <w:r>
        <w:rPr>
          <w:rFonts w:ascii="Tahoma" w:hAnsi="Tahoma" w:cs="Tahoma"/>
          <w:sz w:val="24"/>
          <w:szCs w:val="24"/>
          <w:lang w:val="de-DE"/>
        </w:rPr>
        <w:t xml:space="preserve"> und an die Medien weitergeleitet. Aus </w:t>
      </w:r>
      <w:r w:rsidR="007056F7">
        <w:rPr>
          <w:rFonts w:ascii="Tahoma" w:hAnsi="Tahoma" w:cs="Tahoma"/>
          <w:sz w:val="24"/>
          <w:szCs w:val="24"/>
          <w:lang w:val="de-DE"/>
        </w:rPr>
        <w:t>allen</w:t>
      </w:r>
      <w:r>
        <w:rPr>
          <w:rFonts w:ascii="Tahoma" w:hAnsi="Tahoma" w:cs="Tahoma"/>
          <w:sz w:val="24"/>
          <w:szCs w:val="24"/>
          <w:lang w:val="de-DE"/>
        </w:rPr>
        <w:t xml:space="preserve"> ausgewählten </w:t>
      </w:r>
      <w:r w:rsidR="007056F7">
        <w:rPr>
          <w:rFonts w:ascii="Tahoma" w:hAnsi="Tahoma" w:cs="Tahoma"/>
          <w:sz w:val="24"/>
          <w:szCs w:val="24"/>
          <w:lang w:val="de-DE"/>
        </w:rPr>
        <w:t>Monatsr</w:t>
      </w:r>
      <w:r>
        <w:rPr>
          <w:rFonts w:ascii="Tahoma" w:hAnsi="Tahoma" w:cs="Tahoma"/>
          <w:sz w:val="24"/>
          <w:szCs w:val="24"/>
          <w:lang w:val="de-DE"/>
        </w:rPr>
        <w:t>ezepten</w:t>
      </w:r>
      <w:r w:rsidR="007056F7">
        <w:rPr>
          <w:rFonts w:ascii="Tahoma" w:hAnsi="Tahoma" w:cs="Tahoma"/>
          <w:sz w:val="24"/>
          <w:szCs w:val="24"/>
          <w:lang w:val="de-DE"/>
        </w:rPr>
        <w:t xml:space="preserve"> </w:t>
      </w:r>
      <w:r>
        <w:rPr>
          <w:rFonts w:ascii="Tahoma" w:hAnsi="Tahoma" w:cs="Tahoma"/>
          <w:sz w:val="24"/>
          <w:szCs w:val="24"/>
          <w:lang w:val="de-DE"/>
        </w:rPr>
        <w:t xml:space="preserve">wird 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 xml:space="preserve">im Dezember 2019 </w:t>
      </w:r>
      <w:r w:rsidR="00D06513" w:rsidRPr="005A2B06">
        <w:rPr>
          <w:rFonts w:ascii="Tahoma" w:hAnsi="Tahoma" w:cs="Tahoma"/>
          <w:sz w:val="24"/>
          <w:szCs w:val="24"/>
          <w:lang w:val="de-DE"/>
        </w:rPr>
        <w:t>das Südtiroler</w:t>
      </w:r>
      <w:r w:rsidR="007C0805" w:rsidRPr="005A2B06">
        <w:rPr>
          <w:rFonts w:ascii="Tahoma" w:hAnsi="Tahoma" w:cs="Tahoma"/>
          <w:sz w:val="24"/>
          <w:szCs w:val="24"/>
          <w:lang w:val="de-DE"/>
        </w:rPr>
        <w:t xml:space="preserve"> Hülsenfrüchteg</w:t>
      </w:r>
      <w:r w:rsidR="00D06513" w:rsidRPr="005A2B06">
        <w:rPr>
          <w:rFonts w:ascii="Tahoma" w:hAnsi="Tahoma" w:cs="Tahoma"/>
          <w:sz w:val="24"/>
          <w:szCs w:val="24"/>
          <w:lang w:val="de-DE"/>
        </w:rPr>
        <w:t xml:space="preserve">ericht des Jahres </w:t>
      </w:r>
      <w:r w:rsidR="008A3485" w:rsidRPr="005A2B06">
        <w:rPr>
          <w:rFonts w:ascii="Tahoma" w:hAnsi="Tahoma" w:cs="Tahoma"/>
          <w:sz w:val="24"/>
          <w:szCs w:val="24"/>
          <w:lang w:val="de-DE"/>
        </w:rPr>
        <w:t>ermittelt</w:t>
      </w:r>
      <w:r>
        <w:rPr>
          <w:rFonts w:ascii="Tahoma" w:hAnsi="Tahoma" w:cs="Tahoma"/>
          <w:sz w:val="24"/>
          <w:szCs w:val="24"/>
          <w:lang w:val="de-DE"/>
        </w:rPr>
        <w:t>. D</w:t>
      </w:r>
      <w:r w:rsidR="00D06513" w:rsidRPr="005A2B06">
        <w:rPr>
          <w:rFonts w:ascii="Tahoma" w:hAnsi="Tahoma" w:cs="Tahoma"/>
          <w:sz w:val="24"/>
          <w:szCs w:val="24"/>
          <w:lang w:val="de-DE"/>
        </w:rPr>
        <w:t xml:space="preserve">er </w:t>
      </w:r>
      <w:r w:rsidR="00F57D6B">
        <w:rPr>
          <w:rFonts w:ascii="Tahoma" w:hAnsi="Tahoma" w:cs="Tahoma"/>
          <w:sz w:val="24"/>
          <w:szCs w:val="24"/>
          <w:lang w:val="de-DE"/>
        </w:rPr>
        <w:t>Gewinner</w:t>
      </w:r>
      <w:r w:rsidR="00D06513" w:rsidRPr="005A2B06">
        <w:rPr>
          <w:rFonts w:ascii="Tahoma" w:hAnsi="Tahoma" w:cs="Tahoma"/>
          <w:sz w:val="24"/>
          <w:szCs w:val="24"/>
          <w:lang w:val="de-DE"/>
        </w:rPr>
        <w:t xml:space="preserve"> bzw. die </w:t>
      </w:r>
      <w:r w:rsidR="00F57D6B">
        <w:rPr>
          <w:rFonts w:ascii="Tahoma" w:hAnsi="Tahoma" w:cs="Tahoma"/>
          <w:sz w:val="24"/>
          <w:szCs w:val="24"/>
          <w:lang w:val="de-DE"/>
        </w:rPr>
        <w:t>Gewinnerin</w:t>
      </w:r>
      <w:r w:rsidR="00D06513" w:rsidRPr="005A2B06">
        <w:rPr>
          <w:rFonts w:ascii="Tahoma" w:hAnsi="Tahoma" w:cs="Tahoma"/>
          <w:sz w:val="24"/>
          <w:szCs w:val="24"/>
          <w:lang w:val="de-DE"/>
        </w:rPr>
        <w:t xml:space="preserve"> </w:t>
      </w:r>
      <w:r>
        <w:rPr>
          <w:rFonts w:ascii="Tahoma" w:hAnsi="Tahoma" w:cs="Tahoma"/>
          <w:sz w:val="24"/>
          <w:szCs w:val="24"/>
          <w:lang w:val="de-DE"/>
        </w:rPr>
        <w:t>erh</w:t>
      </w:r>
      <w:r w:rsidR="00F57D6B">
        <w:rPr>
          <w:rFonts w:ascii="Tahoma" w:hAnsi="Tahoma" w:cs="Tahoma"/>
          <w:sz w:val="24"/>
          <w:szCs w:val="24"/>
          <w:lang w:val="de-DE"/>
        </w:rPr>
        <w:t>ält</w:t>
      </w:r>
      <w:r>
        <w:rPr>
          <w:rFonts w:ascii="Tahoma" w:hAnsi="Tahoma" w:cs="Tahoma"/>
          <w:sz w:val="24"/>
          <w:szCs w:val="24"/>
          <w:lang w:val="de-DE"/>
        </w:rPr>
        <w:t xml:space="preserve"> einen </w:t>
      </w:r>
      <w:r w:rsidR="00E807CE" w:rsidRPr="005A2B06">
        <w:rPr>
          <w:rFonts w:ascii="Tahoma" w:hAnsi="Tahoma" w:cs="Tahoma"/>
          <w:sz w:val="24"/>
          <w:szCs w:val="24"/>
          <w:lang w:val="de-DE"/>
        </w:rPr>
        <w:t>wertvollen Geschenkkorb mit</w:t>
      </w:r>
      <w:r w:rsidR="00BD657B" w:rsidRPr="005A2B06">
        <w:rPr>
          <w:rFonts w:ascii="Tahoma" w:hAnsi="Tahoma" w:cs="Tahoma"/>
          <w:sz w:val="24"/>
          <w:szCs w:val="24"/>
          <w:lang w:val="de-DE"/>
        </w:rPr>
        <w:t xml:space="preserve"> regionalen </w:t>
      </w:r>
      <w:r>
        <w:rPr>
          <w:rFonts w:ascii="Tahoma" w:hAnsi="Tahoma" w:cs="Tahoma"/>
          <w:sz w:val="24"/>
          <w:szCs w:val="24"/>
          <w:lang w:val="de-DE"/>
        </w:rPr>
        <w:t xml:space="preserve">und/oder fairen </w:t>
      </w:r>
      <w:r w:rsidR="00BD657B" w:rsidRPr="005A2B06">
        <w:rPr>
          <w:rFonts w:ascii="Tahoma" w:hAnsi="Tahoma" w:cs="Tahoma"/>
          <w:sz w:val="24"/>
          <w:szCs w:val="24"/>
          <w:lang w:val="de-DE"/>
        </w:rPr>
        <w:t>Produkten.</w:t>
      </w:r>
    </w:p>
    <w:p w14:paraId="6C17698A" w14:textId="77777777" w:rsidR="001F4E1E" w:rsidRDefault="001F4E1E" w:rsidP="001F4E1E">
      <w:pPr>
        <w:spacing w:after="0"/>
        <w:rPr>
          <w:rFonts w:ascii="Tahoma" w:hAnsi="Tahoma" w:cs="Tahoma"/>
          <w:b/>
          <w:sz w:val="24"/>
          <w:szCs w:val="24"/>
          <w:lang w:val="de-DE"/>
        </w:rPr>
      </w:pPr>
    </w:p>
    <w:p w14:paraId="605D2A8D" w14:textId="108E6408" w:rsidR="002830AB" w:rsidRPr="005A2B06" w:rsidRDefault="002830AB" w:rsidP="001F4E1E">
      <w:pPr>
        <w:spacing w:after="0"/>
        <w:rPr>
          <w:rFonts w:ascii="Tahoma" w:hAnsi="Tahoma" w:cs="Tahoma"/>
          <w:b/>
          <w:sz w:val="24"/>
          <w:szCs w:val="24"/>
          <w:lang w:val="de-DE"/>
        </w:rPr>
      </w:pPr>
      <w:r w:rsidRPr="005A2B06">
        <w:rPr>
          <w:rFonts w:ascii="Tahoma" w:hAnsi="Tahoma" w:cs="Tahoma"/>
          <w:b/>
          <w:sz w:val="24"/>
          <w:szCs w:val="24"/>
          <w:lang w:val="de-DE"/>
        </w:rPr>
        <w:t>Teilnahmebedingungen</w:t>
      </w:r>
      <w:r w:rsidR="00512C07">
        <w:rPr>
          <w:rFonts w:ascii="Tahoma" w:hAnsi="Tahoma" w:cs="Tahoma"/>
          <w:b/>
          <w:sz w:val="24"/>
          <w:szCs w:val="24"/>
          <w:lang w:val="de-DE"/>
        </w:rPr>
        <w:t>:</w:t>
      </w:r>
    </w:p>
    <w:p w14:paraId="713651AA" w14:textId="6EA2DC07" w:rsidR="00E807CE" w:rsidRPr="005A2B06" w:rsidRDefault="002830AB" w:rsidP="001F4E1E">
      <w:pPr>
        <w:pStyle w:val="Listenabsatz"/>
        <w:numPr>
          <w:ilvl w:val="0"/>
          <w:numId w:val="1"/>
        </w:numPr>
        <w:spacing w:after="0"/>
        <w:rPr>
          <w:rFonts w:ascii="Tahoma" w:hAnsi="Tahoma" w:cs="Tahoma"/>
          <w:sz w:val="24"/>
          <w:szCs w:val="24"/>
          <w:lang w:val="de-DE"/>
        </w:rPr>
      </w:pPr>
      <w:r w:rsidRPr="005A2B06">
        <w:rPr>
          <w:rFonts w:ascii="Tahoma" w:hAnsi="Tahoma" w:cs="Tahoma"/>
          <w:sz w:val="24"/>
          <w:szCs w:val="24"/>
          <w:lang w:val="de-DE"/>
        </w:rPr>
        <w:t>Mindest</w:t>
      </w:r>
      <w:r w:rsidR="00D06513" w:rsidRPr="005A2B06">
        <w:rPr>
          <w:rFonts w:ascii="Tahoma" w:hAnsi="Tahoma" w:cs="Tahoma"/>
          <w:sz w:val="24"/>
          <w:szCs w:val="24"/>
          <w:lang w:val="de-DE"/>
        </w:rPr>
        <w:t>alter</w:t>
      </w:r>
      <w:r w:rsidR="00022E76" w:rsidRPr="005A2B06">
        <w:rPr>
          <w:rFonts w:ascii="Tahoma" w:hAnsi="Tahoma" w:cs="Tahoma"/>
          <w:sz w:val="24"/>
          <w:szCs w:val="24"/>
          <w:lang w:val="de-DE"/>
        </w:rPr>
        <w:t xml:space="preserve"> 16</w:t>
      </w:r>
      <w:r w:rsidRPr="005A2B06">
        <w:rPr>
          <w:rFonts w:ascii="Tahoma" w:hAnsi="Tahoma" w:cs="Tahoma"/>
          <w:sz w:val="24"/>
          <w:szCs w:val="24"/>
          <w:lang w:val="de-DE"/>
        </w:rPr>
        <w:t xml:space="preserve"> Jahre</w:t>
      </w:r>
    </w:p>
    <w:p w14:paraId="4BE7DCEB" w14:textId="40B9FE96" w:rsidR="002830AB" w:rsidRDefault="002830AB" w:rsidP="001F4E1E">
      <w:pPr>
        <w:pStyle w:val="Listenabsatz"/>
        <w:numPr>
          <w:ilvl w:val="0"/>
          <w:numId w:val="1"/>
        </w:numPr>
        <w:spacing w:after="0"/>
        <w:rPr>
          <w:rFonts w:ascii="Tahoma" w:hAnsi="Tahoma" w:cs="Tahoma"/>
          <w:sz w:val="24"/>
          <w:szCs w:val="24"/>
          <w:lang w:val="de-DE"/>
        </w:rPr>
      </w:pPr>
      <w:r w:rsidRPr="005A2B06">
        <w:rPr>
          <w:rFonts w:ascii="Tahoma" w:hAnsi="Tahoma" w:cs="Tahoma"/>
          <w:sz w:val="24"/>
          <w:szCs w:val="24"/>
          <w:lang w:val="de-DE"/>
        </w:rPr>
        <w:t>Wohnsitz in Südtirol</w:t>
      </w:r>
    </w:p>
    <w:p w14:paraId="3A688BB9" w14:textId="65AC2BC9" w:rsidR="00F57D6B" w:rsidRPr="005A2B06" w:rsidRDefault="00F57D6B" w:rsidP="001F4E1E">
      <w:pPr>
        <w:pStyle w:val="Listenabsatz"/>
        <w:numPr>
          <w:ilvl w:val="0"/>
          <w:numId w:val="1"/>
        </w:numPr>
        <w:spacing w:after="0"/>
        <w:rPr>
          <w:rFonts w:ascii="Tahoma" w:hAnsi="Tahoma" w:cs="Tahoma"/>
          <w:sz w:val="24"/>
          <w:szCs w:val="24"/>
          <w:lang w:val="de-DE"/>
        </w:rPr>
      </w:pPr>
      <w:r>
        <w:rPr>
          <w:rFonts w:ascii="Tahoma" w:hAnsi="Tahoma" w:cs="Tahoma"/>
          <w:sz w:val="24"/>
          <w:szCs w:val="24"/>
          <w:lang w:val="de-DE"/>
        </w:rPr>
        <w:t xml:space="preserve">Angabe </w:t>
      </w:r>
      <w:proofErr w:type="gramStart"/>
      <w:r>
        <w:rPr>
          <w:rFonts w:ascii="Tahoma" w:hAnsi="Tahoma" w:cs="Tahoma"/>
          <w:sz w:val="24"/>
          <w:szCs w:val="24"/>
          <w:lang w:val="de-DE"/>
        </w:rPr>
        <w:t>von Vorname</w:t>
      </w:r>
      <w:proofErr w:type="gramEnd"/>
      <w:r>
        <w:rPr>
          <w:rFonts w:ascii="Tahoma" w:hAnsi="Tahoma" w:cs="Tahoma"/>
          <w:sz w:val="24"/>
          <w:szCs w:val="24"/>
          <w:lang w:val="de-DE"/>
        </w:rPr>
        <w:t>, Nachname, Wohnort und E-Mail-Adresse oder Telefonnummer</w:t>
      </w:r>
    </w:p>
    <w:p w14:paraId="19130E72" w14:textId="77BA1535" w:rsidR="002830AB" w:rsidRPr="005A2B06" w:rsidRDefault="002830AB" w:rsidP="001F4E1E">
      <w:pPr>
        <w:pStyle w:val="Listenabsatz"/>
        <w:numPr>
          <w:ilvl w:val="0"/>
          <w:numId w:val="1"/>
        </w:numPr>
        <w:spacing w:after="0"/>
        <w:rPr>
          <w:rFonts w:ascii="Tahoma" w:hAnsi="Tahoma" w:cs="Tahoma"/>
          <w:sz w:val="24"/>
          <w:szCs w:val="24"/>
          <w:lang w:val="de-DE"/>
        </w:rPr>
      </w:pPr>
      <w:r w:rsidRPr="005A2B06">
        <w:rPr>
          <w:rFonts w:ascii="Tahoma" w:hAnsi="Tahoma" w:cs="Tahoma"/>
          <w:sz w:val="24"/>
          <w:szCs w:val="24"/>
          <w:lang w:val="de-DE"/>
        </w:rPr>
        <w:t>Das Rezept soll eine Eigenkreation sein. Andernfalls ist die Rezeptquelle (Kochbuch, Zeitschrift, etc.) anzugeben</w:t>
      </w:r>
      <w:r w:rsidR="00D06513" w:rsidRPr="005A2B06">
        <w:rPr>
          <w:rFonts w:ascii="Tahoma" w:hAnsi="Tahoma" w:cs="Tahoma"/>
          <w:sz w:val="24"/>
          <w:szCs w:val="24"/>
          <w:lang w:val="de-DE"/>
        </w:rPr>
        <w:t>.</w:t>
      </w:r>
    </w:p>
    <w:p w14:paraId="0B1DF48C" w14:textId="5AE56F6E" w:rsidR="002830AB" w:rsidRPr="005A2B06" w:rsidRDefault="002830AB" w:rsidP="001F4E1E">
      <w:pPr>
        <w:pStyle w:val="Listenabsatz"/>
        <w:numPr>
          <w:ilvl w:val="0"/>
          <w:numId w:val="1"/>
        </w:numPr>
        <w:spacing w:after="0"/>
        <w:rPr>
          <w:rFonts w:ascii="Tahoma" w:hAnsi="Tahoma" w:cs="Tahoma"/>
          <w:sz w:val="24"/>
          <w:szCs w:val="24"/>
          <w:lang w:val="de-DE"/>
        </w:rPr>
      </w:pPr>
      <w:r w:rsidRPr="005A2B06">
        <w:rPr>
          <w:rFonts w:ascii="Tahoma" w:hAnsi="Tahoma" w:cs="Tahoma"/>
          <w:sz w:val="24"/>
          <w:szCs w:val="24"/>
          <w:lang w:val="de-DE"/>
        </w:rPr>
        <w:t>Das Rezept sollte für vier Portionen sein, andernfalls ist die Portionsanzahl anzugeben</w:t>
      </w:r>
      <w:r w:rsidR="00D06513" w:rsidRPr="005A2B06">
        <w:rPr>
          <w:rFonts w:ascii="Tahoma" w:hAnsi="Tahoma" w:cs="Tahoma"/>
          <w:sz w:val="24"/>
          <w:szCs w:val="24"/>
          <w:lang w:val="de-DE"/>
        </w:rPr>
        <w:t>.</w:t>
      </w:r>
    </w:p>
    <w:p w14:paraId="2EF0B730" w14:textId="1644CD74" w:rsidR="00315A71" w:rsidRPr="005A2B06" w:rsidRDefault="00315A71" w:rsidP="001F4E1E">
      <w:pPr>
        <w:pStyle w:val="Listenabsatz"/>
        <w:numPr>
          <w:ilvl w:val="0"/>
          <w:numId w:val="1"/>
        </w:numPr>
        <w:spacing w:after="0"/>
        <w:rPr>
          <w:rFonts w:ascii="Tahoma" w:hAnsi="Tahoma" w:cs="Tahoma"/>
          <w:sz w:val="24"/>
          <w:szCs w:val="24"/>
          <w:lang w:val="de-DE"/>
        </w:rPr>
      </w:pPr>
      <w:r w:rsidRPr="005A2B06">
        <w:rPr>
          <w:rFonts w:ascii="Tahoma" w:hAnsi="Tahoma" w:cs="Tahoma"/>
          <w:sz w:val="24"/>
          <w:szCs w:val="24"/>
          <w:lang w:val="de-DE"/>
        </w:rPr>
        <w:t>Alle Zutaten sollten angegeben und die Zubereitung beschrieben werden.</w:t>
      </w:r>
    </w:p>
    <w:p w14:paraId="3946BF9A" w14:textId="279A4273" w:rsidR="00462006" w:rsidRDefault="00F57D6B" w:rsidP="000F380E">
      <w:pPr>
        <w:pStyle w:val="Listenabsatz"/>
        <w:numPr>
          <w:ilvl w:val="0"/>
          <w:numId w:val="1"/>
        </w:numPr>
        <w:spacing w:after="0"/>
        <w:rPr>
          <w:rFonts w:ascii="Tahoma" w:hAnsi="Tahoma" w:cs="Tahoma"/>
          <w:sz w:val="24"/>
          <w:szCs w:val="24"/>
          <w:lang w:val="de-DE"/>
        </w:rPr>
      </w:pPr>
      <w:r>
        <w:rPr>
          <w:rFonts w:ascii="Tahoma" w:hAnsi="Tahoma" w:cs="Tahoma"/>
          <w:sz w:val="24"/>
          <w:szCs w:val="24"/>
          <w:lang w:val="de-DE"/>
        </w:rPr>
        <w:t xml:space="preserve">Die Teilnehmerinnen und Teilnehmer erlauben </w:t>
      </w:r>
      <w:r w:rsidR="00CD6881" w:rsidRPr="005A2B06">
        <w:rPr>
          <w:rFonts w:ascii="Tahoma" w:hAnsi="Tahoma" w:cs="Tahoma"/>
          <w:sz w:val="24"/>
          <w:szCs w:val="24"/>
          <w:lang w:val="de-DE"/>
        </w:rPr>
        <w:t xml:space="preserve">die Verfilmung des </w:t>
      </w:r>
      <w:r>
        <w:rPr>
          <w:rFonts w:ascii="Tahoma" w:hAnsi="Tahoma" w:cs="Tahoma"/>
          <w:sz w:val="24"/>
          <w:szCs w:val="24"/>
          <w:lang w:val="de-DE"/>
        </w:rPr>
        <w:t xml:space="preserve">eingesendeten </w:t>
      </w:r>
      <w:r w:rsidR="00CD6881" w:rsidRPr="005A2B06">
        <w:rPr>
          <w:rFonts w:ascii="Tahoma" w:hAnsi="Tahoma" w:cs="Tahoma"/>
          <w:sz w:val="24"/>
          <w:szCs w:val="24"/>
          <w:lang w:val="de-DE"/>
        </w:rPr>
        <w:t xml:space="preserve">Rezepts und dessen Verbreitung durch den Südtiroler Ernährungsrat und </w:t>
      </w:r>
      <w:r>
        <w:rPr>
          <w:rFonts w:ascii="Tahoma" w:hAnsi="Tahoma" w:cs="Tahoma"/>
          <w:sz w:val="24"/>
          <w:szCs w:val="24"/>
          <w:lang w:val="de-DE"/>
        </w:rPr>
        <w:t>die M</w:t>
      </w:r>
      <w:r w:rsidR="00CD6881" w:rsidRPr="005A2B06">
        <w:rPr>
          <w:rFonts w:ascii="Tahoma" w:hAnsi="Tahoma" w:cs="Tahoma"/>
          <w:sz w:val="24"/>
          <w:szCs w:val="24"/>
          <w:lang w:val="de-DE"/>
        </w:rPr>
        <w:t>edien</w:t>
      </w:r>
      <w:r w:rsidR="00D06513" w:rsidRPr="005A2B06">
        <w:rPr>
          <w:rFonts w:ascii="Tahoma" w:hAnsi="Tahoma" w:cs="Tahoma"/>
          <w:sz w:val="24"/>
          <w:szCs w:val="24"/>
          <w:lang w:val="de-DE"/>
        </w:rPr>
        <w:t>.</w:t>
      </w:r>
    </w:p>
    <w:p w14:paraId="63F406EC" w14:textId="1265F5C5" w:rsidR="00076D26" w:rsidRDefault="00076D26" w:rsidP="00076D26">
      <w:pPr>
        <w:spacing w:after="0"/>
        <w:rPr>
          <w:rFonts w:ascii="Tahoma" w:hAnsi="Tahoma" w:cs="Tahoma"/>
          <w:sz w:val="24"/>
          <w:szCs w:val="24"/>
          <w:lang w:val="de-DE"/>
        </w:rPr>
      </w:pPr>
    </w:p>
    <w:p w14:paraId="44198384" w14:textId="386635AA" w:rsidR="00076D26" w:rsidRDefault="00076D26" w:rsidP="00076D26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  <w:r>
        <w:rPr>
          <w:rFonts w:ascii="Tahoma" w:hAnsi="Tahoma" w:cs="Tahoma"/>
          <w:sz w:val="24"/>
          <w:szCs w:val="24"/>
          <w:lang w:val="de-DE"/>
        </w:rPr>
        <w:t>&gt;&gt; Mehr Informationen zum Rezeptwettbewerb online unter folgendem Link:</w:t>
      </w:r>
    </w:p>
    <w:p w14:paraId="21D74455" w14:textId="44259D4A" w:rsidR="00076D26" w:rsidRDefault="00D6331E" w:rsidP="00076D26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  <w:hyperlink r:id="rId10" w:history="1">
        <w:r w:rsidR="00076D26" w:rsidRPr="00572FA1">
          <w:rPr>
            <w:rStyle w:val="Hyperlink"/>
            <w:rFonts w:ascii="Tahoma" w:hAnsi="Tahoma" w:cs="Tahoma"/>
            <w:sz w:val="24"/>
            <w:szCs w:val="24"/>
            <w:lang w:val="de-DE"/>
          </w:rPr>
          <w:t>http://www.mahlzeit.it/index.php?option=com_content&amp;view=article&amp;id=316:rezeptwettbewerb-huelsenfruechte&amp;catid=8:veranstaltungen&amp;Itemid=139&amp;lang=de</w:t>
        </w:r>
      </w:hyperlink>
    </w:p>
    <w:p w14:paraId="4EF15EC4" w14:textId="0B0C672A" w:rsidR="00076D26" w:rsidRDefault="00076D26" w:rsidP="00076D26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  <w:r>
        <w:rPr>
          <w:rFonts w:ascii="Tahoma" w:hAnsi="Tahoma" w:cs="Tahoma"/>
          <w:sz w:val="24"/>
          <w:szCs w:val="24"/>
          <w:lang w:val="de-DE"/>
        </w:rPr>
        <w:t xml:space="preserve">&gt;&gt; Mehr Informationen </w:t>
      </w:r>
      <w:r w:rsidR="00F47B53">
        <w:rPr>
          <w:rFonts w:ascii="Tahoma" w:hAnsi="Tahoma" w:cs="Tahoma"/>
          <w:sz w:val="24"/>
          <w:szCs w:val="24"/>
          <w:lang w:val="de-DE"/>
        </w:rPr>
        <w:t xml:space="preserve">zum </w:t>
      </w:r>
      <w:r>
        <w:rPr>
          <w:rFonts w:ascii="Tahoma" w:hAnsi="Tahoma" w:cs="Tahoma"/>
          <w:sz w:val="24"/>
          <w:szCs w:val="24"/>
          <w:lang w:val="de-DE"/>
        </w:rPr>
        <w:t xml:space="preserve">Südtiroler Ernährungsrat in der Pressemitteilung zum Thema </w:t>
      </w:r>
      <w:r w:rsidR="00FA7759">
        <w:rPr>
          <w:rFonts w:ascii="Tahoma" w:hAnsi="Tahoma" w:cs="Tahoma"/>
          <w:sz w:val="24"/>
          <w:szCs w:val="24"/>
          <w:lang w:val="de-DE"/>
        </w:rPr>
        <w:t>ebenfalls vom 03.04.2019</w:t>
      </w:r>
    </w:p>
    <w:p w14:paraId="4114C3D5" w14:textId="77777777" w:rsidR="009C1A99" w:rsidRDefault="009C1A99" w:rsidP="00A33C59">
      <w:pPr>
        <w:spacing w:after="0" w:line="240" w:lineRule="auto"/>
        <w:jc w:val="both"/>
        <w:rPr>
          <w:rFonts w:ascii="Tahoma" w:hAnsi="Tahoma" w:cs="Tahoma"/>
          <w:sz w:val="24"/>
          <w:szCs w:val="24"/>
          <w:lang w:val="de-DE"/>
        </w:rPr>
      </w:pPr>
    </w:p>
    <w:p w14:paraId="7F014385" w14:textId="223B0A0A" w:rsidR="00A33C59" w:rsidRDefault="00A33C59" w:rsidP="00A33C59">
      <w:pPr>
        <w:spacing w:after="0" w:line="240" w:lineRule="auto"/>
        <w:jc w:val="right"/>
        <w:rPr>
          <w:rFonts w:ascii="Tahoma" w:hAnsi="Tahoma" w:cs="Tahoma"/>
        </w:rPr>
      </w:pPr>
      <w:proofErr w:type="spellStart"/>
      <w:r>
        <w:rPr>
          <w:rFonts w:ascii="Tahoma" w:hAnsi="Tahoma" w:cs="Tahoma"/>
          <w:b/>
          <w:bCs/>
        </w:rPr>
        <w:t>Kontakte</w:t>
      </w:r>
      <w:proofErr w:type="spellEnd"/>
      <w:r>
        <w:rPr>
          <w:rFonts w:ascii="Tahoma" w:hAnsi="Tahoma" w:cs="Tahoma"/>
          <w:b/>
          <w:bCs/>
        </w:rPr>
        <w:t xml:space="preserve"> </w:t>
      </w:r>
      <w:proofErr w:type="spellStart"/>
      <w:r>
        <w:rPr>
          <w:rFonts w:ascii="Tahoma" w:hAnsi="Tahoma" w:cs="Tahoma"/>
          <w:b/>
          <w:bCs/>
        </w:rPr>
        <w:t>für</w:t>
      </w:r>
      <w:proofErr w:type="spellEnd"/>
      <w:r>
        <w:rPr>
          <w:rFonts w:ascii="Tahoma" w:hAnsi="Tahoma" w:cs="Tahoma"/>
          <w:b/>
          <w:bCs/>
        </w:rPr>
        <w:t xml:space="preserve"> Interviews:</w:t>
      </w:r>
    </w:p>
    <w:p w14:paraId="6E8837CE" w14:textId="77777777" w:rsidR="00A33C59" w:rsidRDefault="00A33C59" w:rsidP="00A33C59">
      <w:pPr>
        <w:spacing w:after="0" w:line="240" w:lineRule="auto"/>
        <w:jc w:val="right"/>
        <w:rPr>
          <w:rFonts w:ascii="Tahoma" w:hAnsi="Tahoma" w:cs="Tahoma"/>
        </w:rPr>
      </w:pPr>
      <w:r>
        <w:rPr>
          <w:rFonts w:ascii="Tahoma" w:hAnsi="Tahoma" w:cs="Tahoma"/>
        </w:rPr>
        <w:t xml:space="preserve">Sprecher und </w:t>
      </w:r>
      <w:proofErr w:type="spellStart"/>
      <w:r>
        <w:rPr>
          <w:rFonts w:ascii="Tahoma" w:hAnsi="Tahoma" w:cs="Tahoma"/>
        </w:rPr>
        <w:t>Sprecherin</w:t>
      </w:r>
      <w:proofErr w:type="spellEnd"/>
      <w:r>
        <w:rPr>
          <w:rFonts w:ascii="Tahoma" w:hAnsi="Tahoma" w:cs="Tahoma"/>
        </w:rPr>
        <w:t xml:space="preserve"> des </w:t>
      </w:r>
      <w:proofErr w:type="spellStart"/>
      <w:r>
        <w:rPr>
          <w:rFonts w:ascii="Tahoma" w:hAnsi="Tahoma" w:cs="Tahoma"/>
        </w:rPr>
        <w:t>Südtiroler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Ernährungsrats</w:t>
      </w:r>
      <w:proofErr w:type="spellEnd"/>
      <w:r>
        <w:rPr>
          <w:rFonts w:ascii="Tahoma" w:hAnsi="Tahoma" w:cs="Tahoma"/>
        </w:rPr>
        <w:t>:</w:t>
      </w:r>
    </w:p>
    <w:p w14:paraId="7AD1C8A7" w14:textId="77777777" w:rsidR="00A33C59" w:rsidRPr="00FE7AE5" w:rsidRDefault="00A33C59" w:rsidP="00A33C59">
      <w:pPr>
        <w:spacing w:after="0" w:line="240" w:lineRule="auto"/>
        <w:jc w:val="right"/>
        <w:rPr>
          <w:rFonts w:ascii="Tahoma" w:hAnsi="Tahoma" w:cs="Tahoma"/>
        </w:rPr>
      </w:pPr>
      <w:r>
        <w:rPr>
          <w:rFonts w:ascii="Tahoma" w:hAnsi="Tahoma" w:cs="Tahoma"/>
        </w:rPr>
        <w:t xml:space="preserve">Christian Fischer, Tel. </w:t>
      </w:r>
      <w:r w:rsidRPr="00FE7AE5">
        <w:rPr>
          <w:rFonts w:ascii="Tahoma" w:hAnsi="Tahoma" w:cs="Tahoma"/>
        </w:rPr>
        <w:t>0471 017</w:t>
      </w:r>
      <w:r>
        <w:rPr>
          <w:rFonts w:ascii="Tahoma" w:hAnsi="Tahoma" w:cs="Tahoma"/>
        </w:rPr>
        <w:t xml:space="preserve"> </w:t>
      </w:r>
      <w:r w:rsidRPr="00FE7AE5">
        <w:rPr>
          <w:rFonts w:ascii="Tahoma" w:hAnsi="Tahoma" w:cs="Tahoma"/>
        </w:rPr>
        <w:t>170</w:t>
      </w:r>
    </w:p>
    <w:p w14:paraId="5D0BA162" w14:textId="2EE469AA" w:rsidR="00A33C59" w:rsidRDefault="00A33C59" w:rsidP="00A33C59">
      <w:pPr>
        <w:spacing w:after="0" w:line="240" w:lineRule="auto"/>
        <w:jc w:val="right"/>
        <w:rPr>
          <w:rFonts w:ascii="Tahoma" w:hAnsi="Tahoma" w:cs="Tahoma"/>
        </w:rPr>
      </w:pPr>
      <w:r>
        <w:rPr>
          <w:rFonts w:ascii="Tahoma" w:hAnsi="Tahoma" w:cs="Tahoma"/>
        </w:rPr>
        <w:t xml:space="preserve">Silke </w:t>
      </w:r>
      <w:proofErr w:type="spellStart"/>
      <w:r>
        <w:rPr>
          <w:rFonts w:ascii="Tahoma" w:hAnsi="Tahoma" w:cs="Tahoma"/>
        </w:rPr>
        <w:t>Raffeiner</w:t>
      </w:r>
      <w:proofErr w:type="spellEnd"/>
      <w:r>
        <w:rPr>
          <w:rFonts w:ascii="Tahoma" w:hAnsi="Tahoma" w:cs="Tahoma"/>
        </w:rPr>
        <w:t>, Tel. 340 46 11 432</w:t>
      </w:r>
    </w:p>
    <w:p w14:paraId="0BB67321" w14:textId="0E2D3377" w:rsidR="00A33C59" w:rsidRDefault="00D6331E" w:rsidP="00A33C59">
      <w:pPr>
        <w:spacing w:after="0" w:line="240" w:lineRule="auto"/>
        <w:jc w:val="right"/>
        <w:rPr>
          <w:rFonts w:ascii="Tahoma" w:hAnsi="Tahoma" w:cs="Tahoma"/>
        </w:rPr>
      </w:pPr>
      <w:hyperlink r:id="rId11" w:history="1">
        <w:r w:rsidR="00A33C59" w:rsidRPr="00572FA1">
          <w:rPr>
            <w:rStyle w:val="Hyperlink"/>
            <w:rFonts w:ascii="Tahoma" w:hAnsi="Tahoma" w:cs="Tahoma"/>
          </w:rPr>
          <w:t>info@ernaehrungsrat.it</w:t>
        </w:r>
      </w:hyperlink>
    </w:p>
    <w:p w14:paraId="6C925025" w14:textId="08F25DCC" w:rsidR="00076D26" w:rsidRPr="009C1A99" w:rsidRDefault="00D6331E" w:rsidP="009C1A99">
      <w:pPr>
        <w:spacing w:after="0" w:line="240" w:lineRule="auto"/>
        <w:jc w:val="right"/>
        <w:rPr>
          <w:rFonts w:ascii="Tahoma" w:hAnsi="Tahoma" w:cs="Tahoma"/>
        </w:rPr>
      </w:pPr>
      <w:hyperlink r:id="rId12" w:history="1">
        <w:r w:rsidR="00A33C59" w:rsidRPr="00572FA1">
          <w:rPr>
            <w:rStyle w:val="Hyperlink"/>
            <w:rFonts w:ascii="Tahoma" w:hAnsi="Tahoma" w:cs="Tahoma"/>
          </w:rPr>
          <w:t>www.ernaehrungsrat.it</w:t>
        </w:r>
      </w:hyperlink>
      <w:r w:rsidR="00A33C59">
        <w:rPr>
          <w:rFonts w:ascii="Tahoma" w:hAnsi="Tahoma" w:cs="Tahoma"/>
        </w:rPr>
        <w:t xml:space="preserve"> </w:t>
      </w:r>
    </w:p>
    <w:sectPr w:rsidR="00076D26" w:rsidRPr="009C1A99" w:rsidSect="003F1A12">
      <w:footerReference w:type="default" r:id="rId13"/>
      <w:pgSz w:w="11906" w:h="16838" w:code="9"/>
      <w:pgMar w:top="1418" w:right="1134" w:bottom="2552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1E7A5A" w14:textId="77777777" w:rsidR="00D6331E" w:rsidRDefault="00D6331E" w:rsidP="00F57D6B">
      <w:pPr>
        <w:spacing w:after="0" w:line="240" w:lineRule="auto"/>
      </w:pPr>
      <w:r>
        <w:separator/>
      </w:r>
    </w:p>
  </w:endnote>
  <w:endnote w:type="continuationSeparator" w:id="0">
    <w:p w14:paraId="01B2EA3D" w14:textId="77777777" w:rsidR="00D6331E" w:rsidRDefault="00D6331E" w:rsidP="00F57D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7F43B6" w14:textId="170F993F" w:rsidR="00F57D6B" w:rsidRDefault="003F1A12">
    <w:pPr>
      <w:pStyle w:val="Fu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CB81E79" wp14:editId="5D10DBB8">
          <wp:simplePos x="0" y="0"/>
          <wp:positionH relativeFrom="column">
            <wp:posOffset>-905841</wp:posOffset>
          </wp:positionH>
          <wp:positionV relativeFrom="paragraph">
            <wp:posOffset>-922655</wp:posOffset>
          </wp:positionV>
          <wp:extent cx="7762240" cy="1534160"/>
          <wp:effectExtent l="0" t="0" r="0" b="889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197" b="8191"/>
                  <a:stretch/>
                </pic:blipFill>
                <pic:spPr bwMode="auto">
                  <a:xfrm>
                    <a:off x="0" y="0"/>
                    <a:ext cx="7762240" cy="1534160"/>
                  </a:xfrm>
                  <a:prstGeom prst="rect">
                    <a:avLst/>
                  </a:prstGeom>
                  <a:gradFill>
                    <a:gsLst>
                      <a:gs pos="0">
                        <a:srgbClr val="5B9BD5">
                          <a:lumMod val="5000"/>
                          <a:lumOff val="95000"/>
                          <a:alpha val="50000"/>
                        </a:srgbClr>
                      </a:gs>
                      <a:gs pos="74000">
                        <a:srgbClr val="5B9BD5">
                          <a:lumMod val="45000"/>
                          <a:lumOff val="55000"/>
                        </a:srgbClr>
                      </a:gs>
                      <a:gs pos="83000">
                        <a:srgbClr val="5B9BD5">
                          <a:lumMod val="45000"/>
                          <a:lumOff val="55000"/>
                        </a:srgbClr>
                      </a:gs>
                      <a:gs pos="100000">
                        <a:srgbClr val="5B9BD5">
                          <a:lumMod val="30000"/>
                          <a:lumOff val="70000"/>
                        </a:srgbClr>
                      </a:gs>
                    </a:gsLst>
                    <a:lin ang="5400000" scaled="1"/>
                  </a:gra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AFBC83A" wp14:editId="4C76CD71">
              <wp:simplePos x="0" y="0"/>
              <wp:positionH relativeFrom="column">
                <wp:posOffset>4062095</wp:posOffset>
              </wp:positionH>
              <wp:positionV relativeFrom="paragraph">
                <wp:posOffset>364186</wp:posOffset>
              </wp:positionV>
              <wp:extent cx="2558878" cy="241296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58878" cy="241296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B093116" w14:textId="77777777" w:rsidR="003F1A12" w:rsidRPr="00F57D6B" w:rsidRDefault="003F1A12" w:rsidP="003F1A12">
                          <w:pPr>
                            <w:jc w:val="right"/>
                            <w:rPr>
                              <w:rFonts w:ascii="Tahoma" w:hAnsi="Tahoma" w:cs="Tahoma"/>
                              <w:color w:val="00B0F0"/>
                              <w:sz w:val="16"/>
                              <w:szCs w:val="16"/>
                              <w:lang w:val="de-DE"/>
                            </w:rPr>
                          </w:pPr>
                          <w:r w:rsidRPr="00F57D6B">
                            <w:rPr>
                              <w:rFonts w:ascii="Tahoma" w:hAnsi="Tahoma" w:cs="Tahoma"/>
                              <w:color w:val="00B0F0"/>
                              <w:sz w:val="16"/>
                              <w:szCs w:val="16"/>
                              <w:lang w:val="de-DE"/>
                            </w:rPr>
                            <w:t>© Fachschule für Hauswirtschaft und Ernährung Haslach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FBC83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19.85pt;margin-top:28.7pt;width:201.5pt;height:1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" filled="f" stroked="f">
              <v:textbox>
                <w:txbxContent>
                  <w:p w14:paraId="7B093116" w14:textId="77777777" w:rsidR="003F1A12" w:rsidRPr="00F57D6B" w:rsidRDefault="003F1A12" w:rsidP="003F1A12">
                    <w:pPr>
                      <w:jc w:val="right"/>
                      <w:rPr>
                        <w:rFonts w:ascii="Tahoma" w:hAnsi="Tahoma" w:cs="Tahoma"/>
                        <w:color w:val="00B0F0"/>
                        <w:sz w:val="16"/>
                        <w:szCs w:val="16"/>
                        <w:lang w:val="de-DE"/>
                      </w:rPr>
                    </w:pPr>
                    <w:r w:rsidRPr="00F57D6B">
                      <w:rPr>
                        <w:rFonts w:ascii="Tahoma" w:hAnsi="Tahoma" w:cs="Tahoma"/>
                        <w:color w:val="00B0F0"/>
                        <w:sz w:val="16"/>
                        <w:szCs w:val="16"/>
                        <w:lang w:val="de-DE"/>
                      </w:rPr>
                      <w:t>© Fachschule für Hauswirtschaft und Ernährung Haslach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327404" w14:textId="77777777" w:rsidR="00D6331E" w:rsidRDefault="00D6331E" w:rsidP="00F57D6B">
      <w:pPr>
        <w:spacing w:after="0" w:line="240" w:lineRule="auto"/>
      </w:pPr>
      <w:r>
        <w:separator/>
      </w:r>
    </w:p>
  </w:footnote>
  <w:footnote w:type="continuationSeparator" w:id="0">
    <w:p w14:paraId="6A16C9D8" w14:textId="77777777" w:rsidR="00D6331E" w:rsidRDefault="00D6331E" w:rsidP="00F57D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853945"/>
    <w:multiLevelType w:val="hybridMultilevel"/>
    <w:tmpl w:val="8526A3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F484F2C"/>
    <w:multiLevelType w:val="hybridMultilevel"/>
    <w:tmpl w:val="196461AC"/>
    <w:lvl w:ilvl="0" w:tplc="0C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142"/>
    <w:rsid w:val="00014A34"/>
    <w:rsid w:val="00022E76"/>
    <w:rsid w:val="00076D26"/>
    <w:rsid w:val="000D625E"/>
    <w:rsid w:val="000F380E"/>
    <w:rsid w:val="00170E0A"/>
    <w:rsid w:val="001F4E1E"/>
    <w:rsid w:val="002307DC"/>
    <w:rsid w:val="00254E9F"/>
    <w:rsid w:val="00263770"/>
    <w:rsid w:val="002830AB"/>
    <w:rsid w:val="002A7A20"/>
    <w:rsid w:val="00315A71"/>
    <w:rsid w:val="003232D5"/>
    <w:rsid w:val="003F1A12"/>
    <w:rsid w:val="004269D3"/>
    <w:rsid w:val="004604E0"/>
    <w:rsid w:val="00462006"/>
    <w:rsid w:val="00474EC4"/>
    <w:rsid w:val="00490479"/>
    <w:rsid w:val="004F7DEE"/>
    <w:rsid w:val="00512C07"/>
    <w:rsid w:val="005329C6"/>
    <w:rsid w:val="005A2B06"/>
    <w:rsid w:val="005A2B0D"/>
    <w:rsid w:val="007056F7"/>
    <w:rsid w:val="00707742"/>
    <w:rsid w:val="00742BB2"/>
    <w:rsid w:val="0076165B"/>
    <w:rsid w:val="007617A3"/>
    <w:rsid w:val="007C0805"/>
    <w:rsid w:val="008A3485"/>
    <w:rsid w:val="008C4B68"/>
    <w:rsid w:val="008E08D3"/>
    <w:rsid w:val="00943B68"/>
    <w:rsid w:val="009C1A99"/>
    <w:rsid w:val="00A02FA8"/>
    <w:rsid w:val="00A33C59"/>
    <w:rsid w:val="00A33FCC"/>
    <w:rsid w:val="00BD657B"/>
    <w:rsid w:val="00C859AB"/>
    <w:rsid w:val="00CD3E72"/>
    <w:rsid w:val="00CD6881"/>
    <w:rsid w:val="00D06513"/>
    <w:rsid w:val="00D42D7A"/>
    <w:rsid w:val="00D6331E"/>
    <w:rsid w:val="00DD39A8"/>
    <w:rsid w:val="00E807CE"/>
    <w:rsid w:val="00EE3E57"/>
    <w:rsid w:val="00EE4DBF"/>
    <w:rsid w:val="00F23116"/>
    <w:rsid w:val="00F47B53"/>
    <w:rsid w:val="00F57D6B"/>
    <w:rsid w:val="00FA5888"/>
    <w:rsid w:val="00FA7759"/>
    <w:rsid w:val="00FB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A9758"/>
  <w15:chartTrackingRefBased/>
  <w15:docId w15:val="{C0E42C26-3348-43ED-88D7-2937D5109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E807CE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2830AB"/>
    <w:pPr>
      <w:ind w:left="720"/>
      <w:contextualSpacing/>
    </w:p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D06513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0651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0651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0651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0651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06513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065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06513"/>
    <w:rPr>
      <w:rFonts w:ascii="Segoe UI" w:hAnsi="Segoe UI" w:cs="Segoe UI"/>
      <w:sz w:val="18"/>
      <w:szCs w:val="18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859AB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F57D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57D6B"/>
  </w:style>
  <w:style w:type="paragraph" w:styleId="Fuzeile">
    <w:name w:val="footer"/>
    <w:basedOn w:val="Standard"/>
    <w:link w:val="FuzeileZchn"/>
    <w:uiPriority w:val="99"/>
    <w:unhideWhenUsed/>
    <w:rsid w:val="00F57D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57D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ernaehrungsrat.it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ernaehrungsrat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nfo@ernaehrungsrat.i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mahlzeit.it/index.php?option=com_content&amp;view=article&amp;id=316:rezeptwettbewerb-huelsenfruechte&amp;catid=8:veranstaltungen&amp;Itemid=139&amp;lang=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rnaehrungsrat.it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591</Words>
  <Characters>3730</Characters>
  <Application>Microsoft Office Word</Application>
  <DocSecurity>0</DocSecurity>
  <Lines>31</Lines>
  <Paragraphs>8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Scientificnetwork</Company>
  <LinksUpToDate>false</LinksUpToDate>
  <CharactersWithSpaces>4313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Fischer Christian</dc:creator>
  <cp:keywords/>
  <dc:description/>
  <cp:lastModifiedBy>Silke</cp:lastModifiedBy>
  <cp:revision>2</cp:revision>
  <cp:lastPrinted>2019-02-12T12:51:00Z</cp:lastPrinted>
  <dcterms:created xsi:type="dcterms:W3CDTF">2019-04-02T19:09:00Z</dcterms:created>
  <dcterms:modified xsi:type="dcterms:W3CDTF">2019-04-02T19:09:00Z</dcterms:modified>
</cp:coreProperties>
</file>